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8445F" w14:textId="5F8D4782" w:rsidR="00B5204F" w:rsidRDefault="00B5204F" w:rsidP="00E93D97"/>
    <w:p w14:paraId="0C474D15" w14:textId="584BE1E5" w:rsidR="007E4D2D" w:rsidRPr="00E93D97" w:rsidRDefault="007E4D2D" w:rsidP="00E93D9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5E122" wp14:editId="05795D0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27702" cy="741871"/>
                <wp:effectExtent l="19050" t="19050" r="26035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02" cy="741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2396D" w14:textId="40BE70A0" w:rsidR="007E4D2D" w:rsidRPr="007E4D2D" w:rsidRDefault="007E4D2D" w:rsidP="007E4D2D">
                            <w:pPr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E4D2D">
                              <w:rPr>
                                <w:rFonts w:cs="Arial"/>
                                <w:sz w:val="24"/>
                                <w:szCs w:val="24"/>
                              </w:rPr>
                              <w:t>All of these websites offer source material relating to slavery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, abolition,</w:t>
                            </w:r>
                            <w:r w:rsidRPr="007E4D2D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the slave trade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7E4D2D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and its effects on a whole range of places in England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 They</w:t>
                            </w:r>
                            <w:r w:rsidRPr="007E4D2D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can be used by teachers and pupils. Some of them also offer specific teaching and learning materials. </w:t>
                            </w:r>
                          </w:p>
                          <w:p w14:paraId="32C99B76" w14:textId="2EA122E7" w:rsidR="007E4D2D" w:rsidRPr="007E4D2D" w:rsidRDefault="007E4D2D" w:rsidP="007E4D2D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2.5pt;height:58.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" strokeweight="3pt">
                <v:textbox>
                  <w:txbxContent>
                    <w:p w14:paraId="2022396D" w14:textId="40BE70A0" w:rsidR="007E4D2D" w:rsidRPr="007E4D2D" w:rsidRDefault="007E4D2D" w:rsidP="007E4D2D">
                      <w:pPr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E4D2D">
                        <w:rPr>
                          <w:rFonts w:cs="Arial"/>
                          <w:sz w:val="24"/>
                          <w:szCs w:val="24"/>
                        </w:rPr>
                        <w:t>All of these websites offer source material relating to slavery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, abolition,</w:t>
                      </w:r>
                      <w:r w:rsidRPr="007E4D2D">
                        <w:rPr>
                          <w:rFonts w:cs="Arial"/>
                          <w:sz w:val="24"/>
                          <w:szCs w:val="24"/>
                        </w:rPr>
                        <w:t xml:space="preserve"> the slave trade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,</w:t>
                      </w:r>
                      <w:r w:rsidRPr="007E4D2D">
                        <w:rPr>
                          <w:rFonts w:cs="Arial"/>
                          <w:sz w:val="24"/>
                          <w:szCs w:val="24"/>
                        </w:rPr>
                        <w:t xml:space="preserve"> and its effects on a whole range of places in England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 They</w:t>
                      </w:r>
                      <w:r w:rsidRPr="007E4D2D">
                        <w:rPr>
                          <w:rFonts w:cs="Arial"/>
                          <w:sz w:val="24"/>
                          <w:szCs w:val="24"/>
                        </w:rPr>
                        <w:t xml:space="preserve"> can be used by teachers and pupils. Some of them also offer specific teaching and learning materials. </w:t>
                      </w:r>
                    </w:p>
                    <w:p w14:paraId="32C99B76" w14:textId="2EA122E7" w:rsidR="007E4D2D" w:rsidRPr="007E4D2D" w:rsidRDefault="007E4D2D" w:rsidP="007E4D2D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244A58" w14:textId="77777777" w:rsidR="00E93D97" w:rsidRDefault="00E93D97" w:rsidP="00E93D97">
      <w:pPr>
        <w:rPr>
          <w:rFonts w:cs="Arial"/>
        </w:rPr>
      </w:pPr>
    </w:p>
    <w:p w14:paraId="2C44179B" w14:textId="77777777" w:rsidR="00C91695" w:rsidRDefault="00C91695" w:rsidP="007E4D2D">
      <w:pPr>
        <w:spacing w:after="0" w:line="240" w:lineRule="auto"/>
        <w:rPr>
          <w:rFonts w:cs="Arial"/>
        </w:rPr>
      </w:pPr>
    </w:p>
    <w:p w14:paraId="0CD5F62E" w14:textId="77777777" w:rsidR="00BA565E" w:rsidRDefault="00BA565E" w:rsidP="007E4D2D">
      <w:pPr>
        <w:spacing w:after="0" w:line="240" w:lineRule="auto"/>
        <w:rPr>
          <w:rFonts w:cs="Arial"/>
          <w:sz w:val="24"/>
          <w:szCs w:val="24"/>
        </w:rPr>
      </w:pPr>
    </w:p>
    <w:p w14:paraId="46B825F3" w14:textId="77777777" w:rsidR="001B22EE" w:rsidRDefault="001B22EE" w:rsidP="007E4D2D">
      <w:pPr>
        <w:spacing w:after="0" w:line="240" w:lineRule="auto"/>
        <w:rPr>
          <w:rFonts w:cs="Arial"/>
          <w:sz w:val="24"/>
          <w:szCs w:val="24"/>
        </w:rPr>
      </w:pPr>
    </w:p>
    <w:p w14:paraId="0CF0F86D" w14:textId="77777777" w:rsidR="0030521C" w:rsidRDefault="0084567E" w:rsidP="001B22EE">
      <w:pPr>
        <w:spacing w:after="0" w:line="240" w:lineRule="auto"/>
        <w:rPr>
          <w:sz w:val="24"/>
          <w:szCs w:val="24"/>
        </w:rPr>
      </w:pPr>
      <w:hyperlink r:id="rId9" w:history="1">
        <w:r w:rsidR="0030521C" w:rsidRPr="00CB2F0E">
          <w:rPr>
            <w:rStyle w:val="Hyperlink"/>
            <w:sz w:val="24"/>
            <w:szCs w:val="24"/>
          </w:rPr>
          <w:t>https://historicengland.org.uk/research/inclusive-heritage/the-slave-trade-and-abolition/sites-of-memory/black-lives-in-england/lives-remembered-slaves-in-1700s-and-1800s/</w:t>
        </w:r>
      </w:hyperlink>
      <w:r w:rsidR="0030521C">
        <w:rPr>
          <w:sz w:val="24"/>
          <w:szCs w:val="24"/>
        </w:rPr>
        <w:t xml:space="preserve"> </w:t>
      </w:r>
    </w:p>
    <w:p w14:paraId="6663990C" w14:textId="7F1F25AE" w:rsidR="0030521C" w:rsidRDefault="0030521C" w:rsidP="001B22E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Historic England’s ‘</w:t>
      </w:r>
      <w:r w:rsidRPr="0030521C">
        <w:rPr>
          <w:rFonts w:cs="Arial"/>
          <w:sz w:val="24"/>
          <w:szCs w:val="24"/>
        </w:rPr>
        <w:t xml:space="preserve">Lives Remembered: </w:t>
      </w:r>
      <w:r w:rsidR="00871962">
        <w:rPr>
          <w:rFonts w:cs="Arial"/>
          <w:sz w:val="24"/>
          <w:szCs w:val="24"/>
        </w:rPr>
        <w:t xml:space="preserve">Enslaved </w:t>
      </w:r>
      <w:r w:rsidR="00B26BE2">
        <w:rPr>
          <w:rFonts w:cs="Arial"/>
          <w:sz w:val="24"/>
          <w:szCs w:val="24"/>
        </w:rPr>
        <w:t>P</w:t>
      </w:r>
      <w:r w:rsidR="00B26BE2">
        <w:rPr>
          <w:rFonts w:cs="Arial"/>
          <w:sz w:val="24"/>
          <w:szCs w:val="24"/>
        </w:rPr>
        <w:t>eople</w:t>
      </w:r>
      <w:r w:rsidR="00B26BE2" w:rsidRPr="0030521C">
        <w:rPr>
          <w:rFonts w:cs="Arial"/>
          <w:sz w:val="24"/>
          <w:szCs w:val="24"/>
        </w:rPr>
        <w:t xml:space="preserve"> </w:t>
      </w:r>
      <w:r w:rsidRPr="0030521C">
        <w:rPr>
          <w:rFonts w:cs="Arial"/>
          <w:sz w:val="24"/>
          <w:szCs w:val="24"/>
        </w:rPr>
        <w:t>in the 1700s and 1800s</w:t>
      </w:r>
      <w:r>
        <w:rPr>
          <w:rFonts w:cs="Arial"/>
          <w:sz w:val="24"/>
          <w:szCs w:val="24"/>
        </w:rPr>
        <w:t>’ gives details about several other graves that can be found across England. Students can use this site to find the</w:t>
      </w:r>
      <w:r w:rsidR="00231FCF">
        <w:rPr>
          <w:rFonts w:cs="Arial"/>
          <w:sz w:val="24"/>
          <w:szCs w:val="24"/>
        </w:rPr>
        <w:t>ir</w:t>
      </w:r>
      <w:r>
        <w:rPr>
          <w:rFonts w:cs="Arial"/>
          <w:sz w:val="24"/>
          <w:szCs w:val="24"/>
        </w:rPr>
        <w:t xml:space="preserve"> nearest example and also compare and contrast a range of different graves.</w:t>
      </w:r>
    </w:p>
    <w:p w14:paraId="038CBCE3" w14:textId="77777777" w:rsidR="001B22EE" w:rsidRDefault="001B22EE" w:rsidP="007E4D2D">
      <w:pPr>
        <w:spacing w:after="0" w:line="240" w:lineRule="auto"/>
        <w:rPr>
          <w:rFonts w:cs="Arial"/>
          <w:sz w:val="24"/>
          <w:szCs w:val="24"/>
        </w:rPr>
      </w:pPr>
    </w:p>
    <w:p w14:paraId="5AC1B8F3" w14:textId="77777777" w:rsidR="001B22EE" w:rsidRPr="007E4D2D" w:rsidRDefault="0084567E" w:rsidP="001B22EE">
      <w:pPr>
        <w:spacing w:after="0" w:line="240" w:lineRule="auto"/>
        <w:rPr>
          <w:rFonts w:cs="Arial"/>
          <w:sz w:val="24"/>
          <w:szCs w:val="24"/>
        </w:rPr>
      </w:pPr>
      <w:hyperlink r:id="rId10" w:history="1">
        <w:r w:rsidR="001B22EE" w:rsidRPr="00EA07D1">
          <w:rPr>
            <w:rStyle w:val="Hyperlink"/>
            <w:rFonts w:cs="Arial"/>
            <w:sz w:val="24"/>
            <w:szCs w:val="24"/>
          </w:rPr>
          <w:t>https://historicengland.org.uk/research/inclusive-heritage/the-slave-trade-and-abolition/sites-of-memory/</w:t>
        </w:r>
      </w:hyperlink>
      <w:r w:rsidR="001B22EE">
        <w:rPr>
          <w:rFonts w:cs="Arial"/>
          <w:sz w:val="24"/>
          <w:szCs w:val="24"/>
        </w:rPr>
        <w:t xml:space="preserve"> </w:t>
      </w:r>
    </w:p>
    <w:p w14:paraId="54E13391" w14:textId="7B4D57FD" w:rsidR="001B22EE" w:rsidRDefault="001B22EE" w:rsidP="001B22EE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Historic England’s</w:t>
      </w:r>
      <w:r w:rsidRPr="007E4D2D">
        <w:rPr>
          <w:rFonts w:cs="Arial"/>
          <w:sz w:val="24"/>
          <w:szCs w:val="24"/>
        </w:rPr>
        <w:t xml:space="preserve"> Sites of Memory website reveals evidence in records, streets and landmarks that today tell the story of anti-slavery campaigners, of those who grew wealthy on the trade in human lives and also of </w:t>
      </w:r>
      <w:r w:rsidR="00503ED8">
        <w:rPr>
          <w:rFonts w:cs="Arial"/>
          <w:sz w:val="24"/>
          <w:szCs w:val="24"/>
        </w:rPr>
        <w:t xml:space="preserve">enslaved people </w:t>
      </w:r>
      <w:r w:rsidRPr="007E4D2D">
        <w:rPr>
          <w:rFonts w:cs="Arial"/>
          <w:sz w:val="24"/>
          <w:szCs w:val="24"/>
        </w:rPr>
        <w:t xml:space="preserve">who were </w:t>
      </w:r>
      <w:r w:rsidR="00503ED8">
        <w:rPr>
          <w:rFonts w:cs="Arial"/>
          <w:sz w:val="24"/>
          <w:szCs w:val="24"/>
        </w:rPr>
        <w:t>brought to</w:t>
      </w:r>
      <w:r w:rsidRPr="007E4D2D">
        <w:rPr>
          <w:rFonts w:cs="Arial"/>
          <w:sz w:val="24"/>
          <w:szCs w:val="24"/>
        </w:rPr>
        <w:t xml:space="preserve"> England but nevertheless left their mark on history. </w:t>
      </w:r>
      <w:r>
        <w:rPr>
          <w:rFonts w:cs="Arial"/>
          <w:sz w:val="24"/>
          <w:szCs w:val="24"/>
        </w:rPr>
        <w:t xml:space="preserve">It has three main sections: Black Lives in England; Slave Traders and Plantation Wealth; Ending Slavery. This is just one part of a larger project looking at </w:t>
      </w:r>
      <w:hyperlink r:id="rId11" w:history="1">
        <w:r w:rsidRPr="00F51998">
          <w:rPr>
            <w:rStyle w:val="Hyperlink"/>
            <w:rFonts w:cs="Arial"/>
            <w:sz w:val="24"/>
            <w:szCs w:val="24"/>
          </w:rPr>
          <w:t>The Slave Trade and Abolition</w:t>
        </w:r>
      </w:hyperlink>
      <w:r>
        <w:rPr>
          <w:rFonts w:cs="Arial"/>
          <w:sz w:val="24"/>
          <w:szCs w:val="24"/>
        </w:rPr>
        <w:t>.</w:t>
      </w:r>
    </w:p>
    <w:p w14:paraId="797FF50C" w14:textId="77777777" w:rsidR="0030521C" w:rsidRDefault="0030521C" w:rsidP="001B22EE">
      <w:pPr>
        <w:spacing w:after="0" w:line="240" w:lineRule="auto"/>
        <w:rPr>
          <w:rFonts w:cs="Arial"/>
          <w:sz w:val="24"/>
          <w:szCs w:val="24"/>
        </w:rPr>
      </w:pPr>
    </w:p>
    <w:p w14:paraId="3CE8C146" w14:textId="7B83E876" w:rsidR="0030521C" w:rsidRDefault="0084567E" w:rsidP="001B22EE">
      <w:pPr>
        <w:spacing w:after="0" w:line="240" w:lineRule="auto"/>
        <w:rPr>
          <w:rFonts w:cs="Arial"/>
          <w:sz w:val="24"/>
          <w:szCs w:val="24"/>
        </w:rPr>
      </w:pPr>
      <w:hyperlink r:id="rId12" w:history="1">
        <w:r w:rsidR="0030521C" w:rsidRPr="00CB2F0E">
          <w:rPr>
            <w:rStyle w:val="Hyperlink"/>
            <w:rFonts w:cs="Arial"/>
            <w:sz w:val="24"/>
            <w:szCs w:val="24"/>
          </w:rPr>
          <w:t>https://historicengland.org.uk/services-skills/education/images-by-theme/slavery</w:t>
        </w:r>
      </w:hyperlink>
      <w:r w:rsidR="0030521C">
        <w:rPr>
          <w:rFonts w:cs="Arial"/>
          <w:sz w:val="24"/>
          <w:szCs w:val="24"/>
        </w:rPr>
        <w:t xml:space="preserve"> </w:t>
      </w:r>
    </w:p>
    <w:p w14:paraId="3F73DBBD" w14:textId="2637517A" w:rsidR="001B22EE" w:rsidRDefault="0030521C" w:rsidP="007E4D2D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Historic England’s ‘Images by Theme - Slavery’, is a collection of free archive images relating to the slave trade, </w:t>
      </w:r>
      <w:r w:rsidR="00231FCF">
        <w:rPr>
          <w:rFonts w:cs="Arial"/>
          <w:sz w:val="24"/>
          <w:szCs w:val="24"/>
        </w:rPr>
        <w:t>each</w:t>
      </w:r>
      <w:r>
        <w:rPr>
          <w:rFonts w:cs="Arial"/>
          <w:sz w:val="24"/>
          <w:szCs w:val="24"/>
        </w:rPr>
        <w:t xml:space="preserve"> with additional information about the image.</w:t>
      </w:r>
    </w:p>
    <w:p w14:paraId="252EF749" w14:textId="77777777" w:rsidR="0030521C" w:rsidRDefault="0030521C" w:rsidP="007E4D2D">
      <w:pPr>
        <w:spacing w:after="0" w:line="240" w:lineRule="auto"/>
        <w:rPr>
          <w:rFonts w:cs="Arial"/>
          <w:sz w:val="24"/>
          <w:szCs w:val="24"/>
        </w:rPr>
      </w:pPr>
    </w:p>
    <w:p w14:paraId="141FC01D" w14:textId="77777777" w:rsidR="0030521C" w:rsidRPr="007E4D2D" w:rsidRDefault="0084567E" w:rsidP="0030521C">
      <w:pPr>
        <w:pStyle w:val="parahead"/>
        <w:spacing w:before="0" w:beforeAutospacing="0" w:after="0" w:afterAutospacing="0"/>
        <w:rPr>
          <w:rFonts w:ascii="Source Sans Pro" w:hAnsi="Source Sans Pro" w:cs="Arial"/>
          <w:b w:val="0"/>
        </w:rPr>
      </w:pPr>
      <w:hyperlink r:id="rId13" w:history="1">
        <w:r w:rsidR="0030521C" w:rsidRPr="00EA07D1">
          <w:rPr>
            <w:rStyle w:val="Hyperlink"/>
            <w:rFonts w:ascii="Source Sans Pro" w:hAnsi="Source Sans Pro"/>
            <w:b w:val="0"/>
          </w:rPr>
          <w:t>http://www.mylearning.org/who-was-george-africanus/p-3952/</w:t>
        </w:r>
      </w:hyperlink>
      <w:r w:rsidR="0030521C">
        <w:rPr>
          <w:rFonts w:ascii="Source Sans Pro" w:hAnsi="Source Sans Pro"/>
          <w:b w:val="0"/>
        </w:rPr>
        <w:t xml:space="preserve"> </w:t>
      </w:r>
    </w:p>
    <w:p w14:paraId="2119E557" w14:textId="6135826A" w:rsidR="0030521C" w:rsidRPr="001B22EE" w:rsidRDefault="0030521C" w:rsidP="0030521C">
      <w:pPr>
        <w:spacing w:after="0" w:line="240" w:lineRule="auto"/>
        <w:rPr>
          <w:rFonts w:cs="Arial"/>
          <w:sz w:val="24"/>
          <w:szCs w:val="24"/>
          <w:lang w:val="en"/>
        </w:rPr>
      </w:pPr>
      <w:r w:rsidRPr="007E4D2D">
        <w:rPr>
          <w:rFonts w:cs="Arial"/>
          <w:sz w:val="24"/>
          <w:szCs w:val="24"/>
          <w:lang w:val="en"/>
        </w:rPr>
        <w:t xml:space="preserve">Why is it difficult for us to know who George </w:t>
      </w:r>
      <w:proofErr w:type="spellStart"/>
      <w:r w:rsidRPr="007E4D2D">
        <w:rPr>
          <w:rFonts w:cs="Arial"/>
          <w:sz w:val="24"/>
          <w:szCs w:val="24"/>
          <w:lang w:val="en"/>
        </w:rPr>
        <w:t>Africanus</w:t>
      </w:r>
      <w:proofErr w:type="spellEnd"/>
      <w:r w:rsidRPr="007E4D2D">
        <w:rPr>
          <w:rFonts w:cs="Arial"/>
          <w:sz w:val="24"/>
          <w:szCs w:val="24"/>
          <w:lang w:val="en"/>
        </w:rPr>
        <w:t xml:space="preserve"> was? This website examines evidence from Nottinghamshire archives of the life of George </w:t>
      </w:r>
      <w:proofErr w:type="spellStart"/>
      <w:r w:rsidRPr="007E4D2D">
        <w:rPr>
          <w:rFonts w:cs="Arial"/>
          <w:sz w:val="24"/>
          <w:szCs w:val="24"/>
          <w:lang w:val="en"/>
        </w:rPr>
        <w:t>Africanus</w:t>
      </w:r>
      <w:proofErr w:type="spellEnd"/>
      <w:r w:rsidRPr="007E4D2D">
        <w:rPr>
          <w:rFonts w:cs="Arial"/>
          <w:sz w:val="24"/>
          <w:szCs w:val="24"/>
          <w:lang w:val="en"/>
        </w:rPr>
        <w:t xml:space="preserve"> [</w:t>
      </w:r>
      <w:r w:rsidRPr="007E4D2D">
        <w:rPr>
          <w:sz w:val="24"/>
          <w:szCs w:val="24"/>
        </w:rPr>
        <w:t xml:space="preserve">a </w:t>
      </w:r>
      <w:r w:rsidR="00871962">
        <w:rPr>
          <w:sz w:val="24"/>
          <w:szCs w:val="24"/>
        </w:rPr>
        <w:t xml:space="preserve">man </w:t>
      </w:r>
      <w:r w:rsidRPr="007E4D2D">
        <w:rPr>
          <w:sz w:val="24"/>
          <w:szCs w:val="24"/>
        </w:rPr>
        <w:t xml:space="preserve">freed </w:t>
      </w:r>
      <w:r w:rsidR="00871962">
        <w:rPr>
          <w:sz w:val="24"/>
          <w:szCs w:val="24"/>
        </w:rPr>
        <w:t xml:space="preserve">from slavery </w:t>
      </w:r>
      <w:r w:rsidRPr="007E4D2D">
        <w:rPr>
          <w:sz w:val="24"/>
          <w:szCs w:val="24"/>
        </w:rPr>
        <w:t xml:space="preserve">who had connections with </w:t>
      </w:r>
      <w:proofErr w:type="spellStart"/>
      <w:r w:rsidRPr="007E4D2D">
        <w:rPr>
          <w:sz w:val="24"/>
          <w:szCs w:val="24"/>
        </w:rPr>
        <w:t>Wolverhampton</w:t>
      </w:r>
      <w:proofErr w:type="spellEnd"/>
      <w:r w:rsidRPr="007E4D2D">
        <w:rPr>
          <w:sz w:val="24"/>
          <w:szCs w:val="24"/>
        </w:rPr>
        <w:t xml:space="preserve"> and Nottingham] </w:t>
      </w:r>
      <w:r w:rsidRPr="007E4D2D">
        <w:rPr>
          <w:rFonts w:cs="Arial"/>
          <w:sz w:val="24"/>
          <w:szCs w:val="24"/>
          <w:lang w:val="en"/>
        </w:rPr>
        <w:t xml:space="preserve">and includes </w:t>
      </w:r>
      <w:r>
        <w:rPr>
          <w:rFonts w:cs="Arial"/>
          <w:sz w:val="24"/>
          <w:szCs w:val="24"/>
          <w:lang w:val="en"/>
        </w:rPr>
        <w:t xml:space="preserve">related </w:t>
      </w:r>
      <w:r w:rsidRPr="007E4D2D">
        <w:rPr>
          <w:rFonts w:cs="Arial"/>
          <w:sz w:val="24"/>
          <w:szCs w:val="24"/>
          <w:lang w:val="en"/>
        </w:rPr>
        <w:t>teaching activities</w:t>
      </w:r>
      <w:r>
        <w:rPr>
          <w:rFonts w:cs="Arial"/>
          <w:sz w:val="24"/>
          <w:szCs w:val="24"/>
          <w:lang w:val="en"/>
        </w:rPr>
        <w:t>.</w:t>
      </w:r>
    </w:p>
    <w:p w14:paraId="53AFA37C" w14:textId="77777777" w:rsidR="0030521C" w:rsidRDefault="0030521C" w:rsidP="007E4D2D">
      <w:pPr>
        <w:spacing w:after="0" w:line="240" w:lineRule="auto"/>
        <w:rPr>
          <w:rFonts w:cs="Arial"/>
          <w:sz w:val="24"/>
          <w:szCs w:val="24"/>
        </w:rPr>
      </w:pPr>
    </w:p>
    <w:p w14:paraId="43CABC67" w14:textId="0BDF7574" w:rsidR="0030521C" w:rsidRPr="007E4D2D" w:rsidRDefault="0001219E" w:rsidP="0030521C">
      <w:pPr>
        <w:spacing w:after="0" w:line="240" w:lineRule="auto"/>
        <w:rPr>
          <w:rFonts w:cs="Arial"/>
          <w:sz w:val="24"/>
          <w:szCs w:val="24"/>
        </w:rPr>
      </w:pPr>
      <w:r w:rsidRPr="0001219E">
        <w:rPr>
          <w:rFonts w:cs="Arial"/>
          <w:sz w:val="24"/>
          <w:szCs w:val="24"/>
        </w:rPr>
        <w:t>https://www.bristolmuseums.org.uk/stories/bristol-transatlantic-slave-trade/</w:t>
      </w:r>
    </w:p>
    <w:p w14:paraId="53AA8F43" w14:textId="25516C49" w:rsidR="0030521C" w:rsidRDefault="0030521C" w:rsidP="0030521C">
      <w:pPr>
        <w:spacing w:after="0" w:line="240" w:lineRule="auto"/>
        <w:outlineLvl w:val="0"/>
        <w:rPr>
          <w:rFonts w:cs="Arial"/>
          <w:color w:val="000000"/>
          <w:sz w:val="24"/>
          <w:szCs w:val="24"/>
        </w:rPr>
      </w:pPr>
      <w:r w:rsidRPr="007E4D2D">
        <w:rPr>
          <w:rFonts w:cs="Arial"/>
          <w:color w:val="000000"/>
          <w:sz w:val="24"/>
          <w:szCs w:val="24"/>
        </w:rPr>
        <w:t xml:space="preserve">Find out about Bristol's role in the transatlantic slave trade. Who was involved, what was bought and sold, who stopped it, and what is the effect of the trade today? </w:t>
      </w:r>
    </w:p>
    <w:p w14:paraId="56B97320" w14:textId="77777777" w:rsidR="00F45FF4" w:rsidRDefault="00F45FF4" w:rsidP="0030521C">
      <w:pPr>
        <w:spacing w:after="0" w:line="240" w:lineRule="auto"/>
        <w:outlineLvl w:val="0"/>
        <w:rPr>
          <w:rFonts w:cs="Arial"/>
          <w:color w:val="000000"/>
          <w:sz w:val="24"/>
          <w:szCs w:val="24"/>
        </w:rPr>
      </w:pPr>
    </w:p>
    <w:p w14:paraId="5F56AE14" w14:textId="77777777" w:rsidR="00F45FF4" w:rsidRDefault="0084567E" w:rsidP="00F45FF4">
      <w:pPr>
        <w:spacing w:after="0" w:line="240" w:lineRule="auto"/>
        <w:rPr>
          <w:sz w:val="24"/>
          <w:szCs w:val="24"/>
        </w:rPr>
      </w:pPr>
      <w:hyperlink r:id="rId14" w:history="1">
        <w:r w:rsidR="00F45FF4" w:rsidRPr="00DB0DA2">
          <w:rPr>
            <w:rStyle w:val="Hyperlink"/>
            <w:sz w:val="24"/>
            <w:szCs w:val="24"/>
          </w:rPr>
          <w:t>http://www.sweethistory.org/</w:t>
        </w:r>
      </w:hyperlink>
      <w:r w:rsidR="00F45FF4">
        <w:rPr>
          <w:sz w:val="24"/>
          <w:szCs w:val="24"/>
        </w:rPr>
        <w:t xml:space="preserve"> </w:t>
      </w:r>
    </w:p>
    <w:p w14:paraId="1B6129B5" w14:textId="546393E2" w:rsidR="00F45FF4" w:rsidRPr="000E2C75" w:rsidRDefault="00F45FF4" w:rsidP="00F45FF4">
      <w:pPr>
        <w:spacing w:after="0" w:line="240" w:lineRule="auto"/>
        <w:rPr>
          <w:sz w:val="24"/>
          <w:szCs w:val="24"/>
        </w:rPr>
      </w:pPr>
      <w:proofErr w:type="gramStart"/>
      <w:r w:rsidRPr="00F45FF4">
        <w:rPr>
          <w:sz w:val="24"/>
          <w:szCs w:val="24"/>
        </w:rPr>
        <w:t>The Sweet History?</w:t>
      </w:r>
      <w:proofErr w:type="gramEnd"/>
      <w:r w:rsidRPr="00F45FF4">
        <w:rPr>
          <w:sz w:val="24"/>
          <w:szCs w:val="24"/>
        </w:rPr>
        <w:t xml:space="preserve"> </w:t>
      </w:r>
      <w:proofErr w:type="gramStart"/>
      <w:r w:rsidRPr="00F45FF4">
        <w:rPr>
          <w:sz w:val="24"/>
          <w:szCs w:val="24"/>
        </w:rPr>
        <w:t>website</w:t>
      </w:r>
      <w:proofErr w:type="gramEnd"/>
      <w:r w:rsidRPr="00F45FF4">
        <w:rPr>
          <w:sz w:val="24"/>
          <w:szCs w:val="24"/>
        </w:rPr>
        <w:t xml:space="preserve"> explores the impact of the sugar and slave trades on the</w:t>
      </w:r>
      <w:r w:rsidR="009C4D9A">
        <w:rPr>
          <w:sz w:val="24"/>
          <w:szCs w:val="24"/>
        </w:rPr>
        <w:t xml:space="preserve"> built environment of Bristol</w:t>
      </w:r>
      <w:r w:rsidRPr="00F45FF4">
        <w:rPr>
          <w:sz w:val="24"/>
          <w:szCs w:val="24"/>
        </w:rPr>
        <w:t>.</w:t>
      </w:r>
    </w:p>
    <w:p w14:paraId="36A06EE3" w14:textId="77777777" w:rsidR="0030521C" w:rsidRDefault="0030521C" w:rsidP="007E4D2D">
      <w:pPr>
        <w:spacing w:after="0" w:line="240" w:lineRule="auto"/>
        <w:rPr>
          <w:rFonts w:cs="Arial"/>
          <w:sz w:val="24"/>
          <w:szCs w:val="24"/>
        </w:rPr>
      </w:pPr>
    </w:p>
    <w:p w14:paraId="0B8EED54" w14:textId="232EE153" w:rsidR="007E4D2D" w:rsidRDefault="0084567E" w:rsidP="007E4D2D">
      <w:pPr>
        <w:spacing w:after="0" w:line="240" w:lineRule="auto"/>
        <w:rPr>
          <w:rFonts w:cs="Arial"/>
          <w:sz w:val="24"/>
          <w:szCs w:val="24"/>
        </w:rPr>
      </w:pPr>
      <w:hyperlink r:id="rId15" w:tgtFrame="_blank" w:history="1">
        <w:r w:rsidR="00D22694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https://www.slavevo</w:t>
        </w:r>
        <w:r w:rsidR="00D22694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y</w:t>
        </w:r>
        <w:r w:rsidR="00D22694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ages.org/</w:t>
        </w:r>
      </w:hyperlink>
    </w:p>
    <w:p w14:paraId="587F1B0E" w14:textId="7989C291" w:rsidR="000E2C75" w:rsidRDefault="00D22694" w:rsidP="007E4D2D">
      <w:pPr>
        <w:spacing w:after="0" w:line="240" w:lineRule="auto"/>
        <w:rPr>
          <w:rFonts w:cs="Arial"/>
          <w:sz w:val="24"/>
          <w:szCs w:val="24"/>
        </w:rPr>
      </w:pPr>
      <w:r w:rsidRPr="00D22694">
        <w:rPr>
          <w:rFonts w:cs="Arial"/>
          <w:sz w:val="24"/>
          <w:szCs w:val="24"/>
        </w:rPr>
        <w:t>Th</w:t>
      </w:r>
      <w:r>
        <w:rPr>
          <w:rFonts w:cs="Arial"/>
          <w:sz w:val="24"/>
          <w:szCs w:val="24"/>
        </w:rPr>
        <w:t>is website provides a clear and comprehensive s</w:t>
      </w:r>
      <w:r w:rsidR="00A83876">
        <w:rPr>
          <w:rFonts w:cs="Arial"/>
          <w:sz w:val="24"/>
          <w:szCs w:val="24"/>
        </w:rPr>
        <w:t>et of resources to help student</w:t>
      </w:r>
      <w:r>
        <w:rPr>
          <w:rFonts w:cs="Arial"/>
          <w:sz w:val="24"/>
          <w:szCs w:val="24"/>
        </w:rPr>
        <w:t xml:space="preserve">s </w:t>
      </w:r>
      <w:r w:rsidR="002D2DA8">
        <w:rPr>
          <w:rFonts w:cs="Arial"/>
          <w:sz w:val="24"/>
          <w:szCs w:val="24"/>
        </w:rPr>
        <w:t>‘</w:t>
      </w:r>
      <w:r>
        <w:rPr>
          <w:rFonts w:cs="Arial"/>
          <w:sz w:val="24"/>
          <w:szCs w:val="24"/>
        </w:rPr>
        <w:t>explore the dispersal of enslaved Africans</w:t>
      </w:r>
      <w:r w:rsidR="002D2DA8">
        <w:rPr>
          <w:rFonts w:cs="Arial"/>
          <w:sz w:val="24"/>
          <w:szCs w:val="24"/>
        </w:rPr>
        <w:t xml:space="preserve"> across the Atlantic world’. They include a range of maps showing routes taken by ships, an excellent 3D visualization of a slave ship, timelines and access to a range of databases to allow students to examine a full range of evidence and draw their own conclusions. </w:t>
      </w:r>
    </w:p>
    <w:p w14:paraId="4DBEA4D4" w14:textId="77777777" w:rsidR="0001219E" w:rsidRDefault="0001219E" w:rsidP="007E4D2D">
      <w:pPr>
        <w:spacing w:after="0" w:line="240" w:lineRule="auto"/>
        <w:rPr>
          <w:rFonts w:cs="Arial"/>
          <w:sz w:val="24"/>
          <w:szCs w:val="24"/>
        </w:rPr>
      </w:pPr>
    </w:p>
    <w:p w14:paraId="085E4861" w14:textId="77777777" w:rsidR="00CB13F5" w:rsidRPr="007E4D2D" w:rsidRDefault="0084567E" w:rsidP="00CB13F5">
      <w:pPr>
        <w:spacing w:after="0" w:line="240" w:lineRule="auto"/>
        <w:rPr>
          <w:rFonts w:cs="Arial"/>
          <w:sz w:val="24"/>
          <w:szCs w:val="24"/>
        </w:rPr>
      </w:pPr>
      <w:hyperlink r:id="rId16" w:history="1">
        <w:r w:rsidR="00CB13F5" w:rsidRPr="00EA07D1">
          <w:rPr>
            <w:rStyle w:val="Hyperlink"/>
            <w:rFonts w:cs="Arial"/>
            <w:sz w:val="24"/>
            <w:szCs w:val="24"/>
          </w:rPr>
          <w:t>http://www.parliament.uk/slave</w:t>
        </w:r>
        <w:r w:rsidR="00CB13F5" w:rsidRPr="00EA07D1">
          <w:rPr>
            <w:rStyle w:val="Hyperlink"/>
            <w:rFonts w:cs="Arial"/>
            <w:sz w:val="24"/>
            <w:szCs w:val="24"/>
          </w:rPr>
          <w:t>t</w:t>
        </w:r>
        <w:r w:rsidR="00CB13F5" w:rsidRPr="00EA07D1">
          <w:rPr>
            <w:rStyle w:val="Hyperlink"/>
            <w:rFonts w:cs="Arial"/>
            <w:sz w:val="24"/>
            <w:szCs w:val="24"/>
          </w:rPr>
          <w:t>rade</w:t>
        </w:r>
      </w:hyperlink>
      <w:r w:rsidR="00CB13F5">
        <w:rPr>
          <w:rFonts w:cs="Arial"/>
          <w:sz w:val="24"/>
          <w:szCs w:val="24"/>
        </w:rPr>
        <w:t xml:space="preserve"> </w:t>
      </w:r>
    </w:p>
    <w:p w14:paraId="15D16524" w14:textId="30589B69" w:rsidR="0030521C" w:rsidRDefault="00CB13F5" w:rsidP="000E2C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Parliamentary Archives have</w:t>
      </w:r>
      <w:r w:rsidRPr="007E4D2D">
        <w:rPr>
          <w:sz w:val="24"/>
          <w:szCs w:val="24"/>
        </w:rPr>
        <w:t xml:space="preserve"> </w:t>
      </w:r>
      <w:proofErr w:type="spellStart"/>
      <w:r w:rsidRPr="007E4D2D">
        <w:rPr>
          <w:sz w:val="24"/>
          <w:szCs w:val="24"/>
        </w:rPr>
        <w:t>digitised</w:t>
      </w:r>
      <w:proofErr w:type="spellEnd"/>
      <w:r w:rsidRPr="007E4D2D">
        <w:rPr>
          <w:sz w:val="24"/>
          <w:szCs w:val="24"/>
        </w:rPr>
        <w:t xml:space="preserve"> a </w:t>
      </w:r>
      <w:r>
        <w:rPr>
          <w:sz w:val="24"/>
          <w:szCs w:val="24"/>
        </w:rPr>
        <w:t>wealth of archival material that</w:t>
      </w:r>
      <w:r w:rsidRPr="007E4D2D">
        <w:rPr>
          <w:sz w:val="24"/>
          <w:szCs w:val="24"/>
        </w:rPr>
        <w:t xml:space="preserve"> provides evidence of the issues, processes and people at the heart of Parliament's relationship with the slave trade.</w:t>
      </w:r>
      <w:r>
        <w:rPr>
          <w:sz w:val="24"/>
          <w:szCs w:val="24"/>
        </w:rPr>
        <w:t xml:space="preserve"> </w:t>
      </w:r>
    </w:p>
    <w:p w14:paraId="34FA2F42" w14:textId="77777777" w:rsidR="00F45FF4" w:rsidRPr="00FC0826" w:rsidRDefault="00F45FF4" w:rsidP="000E2C75">
      <w:pPr>
        <w:spacing w:after="0" w:line="240" w:lineRule="auto"/>
        <w:rPr>
          <w:sz w:val="24"/>
          <w:szCs w:val="24"/>
        </w:rPr>
      </w:pPr>
    </w:p>
    <w:p w14:paraId="20454743" w14:textId="77777777" w:rsidR="000E2C75" w:rsidRDefault="0084567E" w:rsidP="000E2C75">
      <w:pPr>
        <w:spacing w:after="0" w:line="240" w:lineRule="auto"/>
        <w:rPr>
          <w:sz w:val="24"/>
          <w:szCs w:val="24"/>
        </w:rPr>
      </w:pPr>
      <w:hyperlink r:id="rId17" w:history="1">
        <w:r w:rsidR="000E2C75" w:rsidRPr="000F362E">
          <w:rPr>
            <w:rStyle w:val="Hyperlink"/>
            <w:sz w:val="24"/>
            <w:szCs w:val="24"/>
          </w:rPr>
          <w:t>https://static1.squarespace.com/static/5a01baa7d7bd</w:t>
        </w:r>
        <w:r w:rsidR="000E2C75" w:rsidRPr="000F362E">
          <w:rPr>
            <w:rStyle w:val="Hyperlink"/>
            <w:sz w:val="24"/>
            <w:szCs w:val="24"/>
          </w:rPr>
          <w:t>c</w:t>
        </w:r>
        <w:r w:rsidR="000E2C75" w:rsidRPr="000F362E">
          <w:rPr>
            <w:rStyle w:val="Hyperlink"/>
            <w:sz w:val="24"/>
            <w:szCs w:val="24"/>
          </w:rPr>
          <w:t>ee985c80c15/t/5a08924eec212d113193d2ec/1510511184082/2016_Enslavement-updated.pdf</w:t>
        </w:r>
      </w:hyperlink>
      <w:r w:rsidR="000E2C75">
        <w:rPr>
          <w:sz w:val="24"/>
          <w:szCs w:val="24"/>
        </w:rPr>
        <w:t xml:space="preserve"> </w:t>
      </w:r>
    </w:p>
    <w:p w14:paraId="1F3DC899" w14:textId="24C43C0A" w:rsidR="000E2C75" w:rsidRPr="00F95261" w:rsidRDefault="000E2C75" w:rsidP="007E4D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1B22EE">
        <w:rPr>
          <w:sz w:val="24"/>
          <w:szCs w:val="24"/>
        </w:rPr>
        <w:t>Black Cultural Archives</w:t>
      </w:r>
      <w:r>
        <w:rPr>
          <w:sz w:val="24"/>
          <w:szCs w:val="24"/>
        </w:rPr>
        <w:t xml:space="preserve"> have produced this ‘</w:t>
      </w:r>
      <w:r w:rsidRPr="001B22EE">
        <w:rPr>
          <w:sz w:val="24"/>
          <w:szCs w:val="24"/>
        </w:rPr>
        <w:t>Subject Guide on Enslavement</w:t>
      </w:r>
      <w:r>
        <w:rPr>
          <w:sz w:val="24"/>
          <w:szCs w:val="24"/>
        </w:rPr>
        <w:t>’</w:t>
      </w:r>
      <w:r w:rsidRPr="001B22EE">
        <w:rPr>
          <w:sz w:val="24"/>
          <w:szCs w:val="24"/>
        </w:rPr>
        <w:t xml:space="preserve"> </w:t>
      </w:r>
      <w:r>
        <w:rPr>
          <w:sz w:val="24"/>
          <w:szCs w:val="24"/>
        </w:rPr>
        <w:t>which includes detailed</w:t>
      </w:r>
      <w:r w:rsidRPr="001B2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background information and a </w:t>
      </w:r>
      <w:r w:rsidRPr="001B22EE">
        <w:rPr>
          <w:sz w:val="24"/>
          <w:szCs w:val="24"/>
        </w:rPr>
        <w:t>timeline</w:t>
      </w:r>
      <w:r>
        <w:rPr>
          <w:sz w:val="24"/>
          <w:szCs w:val="24"/>
        </w:rPr>
        <w:t>. The Archive itself also has o</w:t>
      </w:r>
      <w:r w:rsidRPr="001B22EE">
        <w:rPr>
          <w:sz w:val="24"/>
          <w:szCs w:val="24"/>
        </w:rPr>
        <w:t>ver 2,000 records reflecting the long history of Black presence in Britain</w:t>
      </w:r>
      <w:r>
        <w:rPr>
          <w:sz w:val="24"/>
          <w:szCs w:val="24"/>
        </w:rPr>
        <w:t xml:space="preserve"> and offers other </w:t>
      </w:r>
      <w:hyperlink r:id="rId18" w:history="1">
        <w:r w:rsidRPr="001B22EE">
          <w:rPr>
            <w:rStyle w:val="Hyperlink"/>
            <w:sz w:val="24"/>
            <w:szCs w:val="24"/>
          </w:rPr>
          <w:t>learning reso</w:t>
        </w:r>
        <w:r w:rsidRPr="001B22EE">
          <w:rPr>
            <w:rStyle w:val="Hyperlink"/>
            <w:sz w:val="24"/>
            <w:szCs w:val="24"/>
          </w:rPr>
          <w:t>u</w:t>
        </w:r>
        <w:r w:rsidRPr="001B22EE">
          <w:rPr>
            <w:rStyle w:val="Hyperlink"/>
            <w:sz w:val="24"/>
            <w:szCs w:val="24"/>
          </w:rPr>
          <w:t>rces</w:t>
        </w:r>
      </w:hyperlink>
      <w:r>
        <w:rPr>
          <w:sz w:val="24"/>
          <w:szCs w:val="24"/>
        </w:rPr>
        <w:t>.</w:t>
      </w:r>
    </w:p>
    <w:p w14:paraId="49C20F46" w14:textId="77777777" w:rsidR="000E2C75" w:rsidRDefault="000E2C75" w:rsidP="007E4D2D">
      <w:pPr>
        <w:spacing w:after="0" w:line="240" w:lineRule="auto"/>
        <w:rPr>
          <w:rFonts w:cs="Arial"/>
          <w:sz w:val="24"/>
          <w:szCs w:val="24"/>
        </w:rPr>
      </w:pPr>
    </w:p>
    <w:p w14:paraId="113B3808" w14:textId="77777777" w:rsidR="00F95261" w:rsidRDefault="0084567E" w:rsidP="00FC0826">
      <w:pPr>
        <w:spacing w:after="0" w:line="240" w:lineRule="auto"/>
        <w:rPr>
          <w:sz w:val="24"/>
          <w:szCs w:val="24"/>
        </w:rPr>
      </w:pPr>
      <w:hyperlink r:id="rId19" w:history="1">
        <w:r w:rsidR="000E2C75" w:rsidRPr="000F362E">
          <w:rPr>
            <w:rStyle w:val="Hyperlink"/>
            <w:sz w:val="24"/>
            <w:szCs w:val="24"/>
          </w:rPr>
          <w:t>https://www.youtube.com/watch</w:t>
        </w:r>
        <w:r w:rsidR="000E2C75" w:rsidRPr="000F362E">
          <w:rPr>
            <w:rStyle w:val="Hyperlink"/>
            <w:sz w:val="24"/>
            <w:szCs w:val="24"/>
          </w:rPr>
          <w:t>?</w:t>
        </w:r>
        <w:r w:rsidR="000E2C75" w:rsidRPr="000F362E">
          <w:rPr>
            <w:rStyle w:val="Hyperlink"/>
            <w:sz w:val="24"/>
            <w:szCs w:val="24"/>
          </w:rPr>
          <w:t>v=kBo4-I_BRhU</w:t>
        </w:r>
      </w:hyperlink>
      <w:r w:rsidR="000E2C75">
        <w:rPr>
          <w:sz w:val="24"/>
          <w:szCs w:val="24"/>
        </w:rPr>
        <w:t xml:space="preserve"> </w:t>
      </w:r>
    </w:p>
    <w:p w14:paraId="5746819A" w14:textId="27E14248" w:rsidR="000E2C75" w:rsidRDefault="000E2C75" w:rsidP="00FC0826">
      <w:pPr>
        <w:spacing w:after="0" w:line="240" w:lineRule="auto"/>
        <w:rPr>
          <w:sz w:val="24"/>
          <w:szCs w:val="24"/>
        </w:rPr>
      </w:pPr>
      <w:r w:rsidRPr="000E2C75">
        <w:rPr>
          <w:sz w:val="24"/>
          <w:szCs w:val="24"/>
        </w:rPr>
        <w:t>Find out how the Museum of London Docklands and the West India Docks help to explore the legacies of slavery.</w:t>
      </w:r>
    </w:p>
    <w:p w14:paraId="19C03E52" w14:textId="77777777" w:rsidR="002D2DA8" w:rsidRDefault="002D2DA8" w:rsidP="007E4D2D">
      <w:pPr>
        <w:spacing w:after="0" w:line="240" w:lineRule="auto"/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76E2F50C" w14:textId="6FA14AD2" w:rsidR="00D22694" w:rsidRDefault="0084567E" w:rsidP="007E4D2D">
      <w:pPr>
        <w:spacing w:after="0" w:line="240" w:lineRule="auto"/>
        <w:rPr>
          <w:rFonts w:ascii="Segoe UI" w:hAnsi="Segoe UI" w:cs="Segoe UI"/>
          <w:sz w:val="23"/>
          <w:szCs w:val="23"/>
          <w:shd w:val="clear" w:color="auto" w:fill="FFFFFF"/>
        </w:rPr>
      </w:pPr>
      <w:hyperlink r:id="rId20" w:history="1">
        <w:r w:rsidR="002D2DA8" w:rsidRPr="000F362E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https://www.ucl.ac.uk/lbs/maps/bri</w:t>
        </w:r>
        <w:r w:rsidR="002D2DA8" w:rsidRPr="000F362E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t</w:t>
        </w:r>
        <w:r w:rsidR="002D2DA8" w:rsidRPr="000F362E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ain/</w:t>
        </w:r>
      </w:hyperlink>
    </w:p>
    <w:p w14:paraId="2348A5DC" w14:textId="6B2A30CD" w:rsidR="002D2DA8" w:rsidRDefault="002D2DA8" w:rsidP="007E4D2D">
      <w:pPr>
        <w:spacing w:after="0" w:line="240" w:lineRule="auto"/>
        <w:rPr>
          <w:rFonts w:cs="Arial"/>
          <w:sz w:val="24"/>
          <w:szCs w:val="24"/>
        </w:rPr>
      </w:pPr>
      <w:r w:rsidRPr="00D22694">
        <w:rPr>
          <w:rFonts w:cs="Arial"/>
          <w:sz w:val="24"/>
          <w:szCs w:val="24"/>
        </w:rPr>
        <w:t>Th</w:t>
      </w:r>
      <w:r>
        <w:rPr>
          <w:rFonts w:cs="Arial"/>
          <w:sz w:val="24"/>
          <w:szCs w:val="24"/>
        </w:rPr>
        <w:t>e map on UCL’s ‘Legacies of British Slave-ownership’ website enables students to find a range of lesser known buildings and people connected to the slave trade in their local area. The</w:t>
      </w:r>
      <w:r w:rsidR="00F51998">
        <w:rPr>
          <w:rFonts w:cs="Arial"/>
          <w:sz w:val="24"/>
          <w:szCs w:val="24"/>
        </w:rPr>
        <w:t xml:space="preserve"> information relates to those who benefitted from the</w:t>
      </w:r>
      <w:r w:rsidR="00F51998" w:rsidRPr="00F51998">
        <w:rPr>
          <w:rFonts w:cs="Arial"/>
          <w:sz w:val="24"/>
          <w:szCs w:val="24"/>
        </w:rPr>
        <w:t xml:space="preserve"> £20 million in compensation, to be paid by British taxpayers to the former slave-owners</w:t>
      </w:r>
      <w:r w:rsidR="00F51998">
        <w:rPr>
          <w:rFonts w:cs="Arial"/>
          <w:sz w:val="24"/>
          <w:szCs w:val="24"/>
        </w:rPr>
        <w:t>, as part of the Abolition of Slavery act</w:t>
      </w:r>
      <w:r w:rsidR="00F51998" w:rsidRPr="00F51998">
        <w:rPr>
          <w:rFonts w:cs="Arial"/>
          <w:sz w:val="24"/>
          <w:szCs w:val="24"/>
        </w:rPr>
        <w:t xml:space="preserve">. </w:t>
      </w:r>
    </w:p>
    <w:p w14:paraId="446B6FDF" w14:textId="77777777" w:rsidR="00933A88" w:rsidRDefault="00933A88" w:rsidP="007E4D2D">
      <w:pPr>
        <w:spacing w:after="0" w:line="240" w:lineRule="auto"/>
        <w:rPr>
          <w:rFonts w:cs="Arial"/>
          <w:sz w:val="24"/>
          <w:szCs w:val="24"/>
        </w:rPr>
      </w:pPr>
    </w:p>
    <w:p w14:paraId="3494EA08" w14:textId="77777777" w:rsidR="00933A88" w:rsidRPr="00D22694" w:rsidRDefault="0084567E" w:rsidP="00933A88">
      <w:pPr>
        <w:spacing w:after="0" w:line="240" w:lineRule="auto"/>
        <w:rPr>
          <w:rFonts w:cs="Arial"/>
          <w:sz w:val="24"/>
          <w:szCs w:val="24"/>
        </w:rPr>
      </w:pPr>
      <w:hyperlink r:id="rId21" w:tgtFrame="_blank" w:history="1">
        <w:r w:rsidR="00933A88" w:rsidRPr="00D22694">
          <w:rPr>
            <w:rStyle w:val="Hyperlink"/>
            <w:sz w:val="24"/>
            <w:szCs w:val="24"/>
            <w:shd w:val="clear" w:color="auto" w:fill="FFFFFF"/>
          </w:rPr>
          <w:t>https://www2.le.ac.uk/departments/english/creative</w:t>
        </w:r>
        <w:r w:rsidR="00933A88" w:rsidRPr="00D22694">
          <w:rPr>
            <w:rStyle w:val="Hyperlink"/>
            <w:sz w:val="24"/>
            <w:szCs w:val="24"/>
            <w:shd w:val="clear" w:color="auto" w:fill="FFFFFF"/>
          </w:rPr>
          <w:t>w</w:t>
        </w:r>
        <w:r w:rsidR="00933A88" w:rsidRPr="00D22694">
          <w:rPr>
            <w:rStyle w:val="Hyperlink"/>
            <w:sz w:val="24"/>
            <w:szCs w:val="24"/>
            <w:shd w:val="clear" w:color="auto" w:fill="FFFFFF"/>
          </w:rPr>
          <w:t>riting/centre/colonial-countryside-project/black-history-resources-for-home-schooling</w:t>
        </w:r>
      </w:hyperlink>
    </w:p>
    <w:p w14:paraId="4FE2FB57" w14:textId="10FBB165" w:rsidR="00933A88" w:rsidRDefault="00A83876" w:rsidP="00933A88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Aimed at Years 5-8</w:t>
      </w:r>
      <w:r w:rsidR="0030521C">
        <w:rPr>
          <w:rFonts w:cs="Arial"/>
          <w:sz w:val="24"/>
          <w:szCs w:val="24"/>
        </w:rPr>
        <w:t xml:space="preserve"> and</w:t>
      </w:r>
      <w:r>
        <w:rPr>
          <w:rFonts w:cs="Arial"/>
          <w:sz w:val="24"/>
          <w:szCs w:val="24"/>
        </w:rPr>
        <w:t xml:space="preserve"> </w:t>
      </w:r>
      <w:r w:rsidR="00933A88" w:rsidRPr="00D22694">
        <w:rPr>
          <w:rFonts w:cs="Arial"/>
          <w:sz w:val="24"/>
          <w:szCs w:val="24"/>
        </w:rPr>
        <w:t xml:space="preserve">produced for the National Trust </w:t>
      </w:r>
      <w:r w:rsidR="0030521C">
        <w:rPr>
          <w:rFonts w:cs="Arial"/>
          <w:sz w:val="24"/>
          <w:szCs w:val="24"/>
        </w:rPr>
        <w:t>these</w:t>
      </w:r>
      <w:r w:rsidR="00933A88" w:rsidRPr="00D22694">
        <w:rPr>
          <w:rFonts w:cs="Arial"/>
          <w:sz w:val="24"/>
          <w:szCs w:val="24"/>
        </w:rPr>
        <w:t xml:space="preserve"> lessons are designed to address a gap in knowledge about country houses’ links to the British </w:t>
      </w:r>
      <w:r w:rsidR="0030521C">
        <w:rPr>
          <w:rFonts w:cs="Arial"/>
          <w:sz w:val="24"/>
          <w:szCs w:val="24"/>
        </w:rPr>
        <w:t>E</w:t>
      </w:r>
      <w:r w:rsidRPr="00D22694">
        <w:rPr>
          <w:rFonts w:cs="Arial"/>
          <w:sz w:val="24"/>
          <w:szCs w:val="24"/>
        </w:rPr>
        <w:t>mpire</w:t>
      </w:r>
      <w:r>
        <w:rPr>
          <w:rFonts w:cs="Arial"/>
          <w:sz w:val="24"/>
          <w:szCs w:val="24"/>
        </w:rPr>
        <w:t xml:space="preserve"> and slavery. </w:t>
      </w:r>
      <w:r w:rsidR="0030521C">
        <w:rPr>
          <w:rFonts w:cs="Arial"/>
          <w:sz w:val="24"/>
          <w:szCs w:val="24"/>
        </w:rPr>
        <w:t>They</w:t>
      </w:r>
      <w:r w:rsidR="00933A88" w:rsidRPr="00D22694">
        <w:rPr>
          <w:rFonts w:cs="Arial"/>
          <w:sz w:val="24"/>
          <w:szCs w:val="24"/>
        </w:rPr>
        <w:t xml:space="preserve"> are based on National Trust properties in Liverpool, Derbyshire, Devon, The Midlands and Wales.</w:t>
      </w:r>
      <w:r w:rsidR="00933A88">
        <w:rPr>
          <w:rFonts w:cs="Arial"/>
          <w:sz w:val="24"/>
          <w:szCs w:val="24"/>
        </w:rPr>
        <w:t xml:space="preserve"> </w:t>
      </w:r>
    </w:p>
    <w:p w14:paraId="775B0165" w14:textId="77777777" w:rsidR="007E4D2D" w:rsidRPr="007E4D2D" w:rsidRDefault="007E4D2D" w:rsidP="007E4D2D">
      <w:pPr>
        <w:spacing w:after="0" w:line="240" w:lineRule="auto"/>
        <w:rPr>
          <w:sz w:val="24"/>
          <w:szCs w:val="24"/>
        </w:rPr>
      </w:pPr>
    </w:p>
    <w:p w14:paraId="0DE91BB8" w14:textId="0A4432BC" w:rsidR="007042C0" w:rsidRDefault="0084567E" w:rsidP="007E4D2D">
      <w:pPr>
        <w:pStyle w:val="parahead"/>
        <w:spacing w:before="0" w:beforeAutospacing="0" w:after="0" w:afterAutospacing="0"/>
        <w:rPr>
          <w:rFonts w:ascii="Source Sans Pro" w:hAnsi="Source Sans Pro" w:cs="Arial"/>
          <w:b w:val="0"/>
        </w:rPr>
      </w:pPr>
      <w:hyperlink r:id="rId22" w:history="1">
        <w:r w:rsidR="007042C0" w:rsidRPr="000F362E">
          <w:rPr>
            <w:rStyle w:val="Hyperlink"/>
            <w:rFonts w:ascii="Source Sans Pro" w:hAnsi="Source Sans Pro" w:cs="Arial"/>
            <w:b w:val="0"/>
          </w:rPr>
          <w:t>https://www.archives.norfolk.gov.uk/-/media/archives/archives-pdfs/ks2</w:t>
        </w:r>
        <w:r w:rsidR="007042C0" w:rsidRPr="000F362E">
          <w:rPr>
            <w:rStyle w:val="Hyperlink"/>
            <w:rFonts w:ascii="Source Sans Pro" w:hAnsi="Source Sans Pro" w:cs="Arial"/>
            <w:b w:val="0"/>
          </w:rPr>
          <w:t>-</w:t>
        </w:r>
        <w:r w:rsidR="007042C0" w:rsidRPr="000F362E">
          <w:rPr>
            <w:rStyle w:val="Hyperlink"/>
            <w:rFonts w:ascii="Source Sans Pro" w:hAnsi="Source Sans Pro" w:cs="Arial"/>
            <w:b w:val="0"/>
          </w:rPr>
          <w:t>4-resource-packs/norfolk--the-abolition-of-slavery.pdf?la=en</w:t>
        </w:r>
      </w:hyperlink>
      <w:r w:rsidR="007042C0">
        <w:rPr>
          <w:rFonts w:ascii="Source Sans Pro" w:hAnsi="Source Sans Pro" w:cs="Arial"/>
          <w:b w:val="0"/>
        </w:rPr>
        <w:t xml:space="preserve"> </w:t>
      </w:r>
      <w:r w:rsidR="007042C0" w:rsidRPr="007042C0">
        <w:rPr>
          <w:rFonts w:ascii="Source Sans Pro" w:hAnsi="Source Sans Pro" w:cs="Arial"/>
          <w:b w:val="0"/>
        </w:rPr>
        <w:t xml:space="preserve"> </w:t>
      </w:r>
    </w:p>
    <w:p w14:paraId="179C0145" w14:textId="03030FEB" w:rsidR="007E4D2D" w:rsidRDefault="007E4D2D" w:rsidP="007E4D2D">
      <w:pPr>
        <w:pStyle w:val="parahead"/>
        <w:spacing w:before="0" w:beforeAutospacing="0" w:after="0" w:afterAutospacing="0"/>
        <w:rPr>
          <w:rFonts w:ascii="Source Sans Pro" w:hAnsi="Source Sans Pro" w:cs="Arial"/>
          <w:b w:val="0"/>
        </w:rPr>
      </w:pPr>
      <w:r w:rsidRPr="007E4D2D">
        <w:rPr>
          <w:rFonts w:ascii="Source Sans Pro" w:hAnsi="Source Sans Pro" w:cs="Arial"/>
          <w:b w:val="0"/>
        </w:rPr>
        <w:t>Norfolk and the Abolition of Slavery - This resource gives information on the Norfolk conne</w:t>
      </w:r>
      <w:r w:rsidR="00A83876">
        <w:rPr>
          <w:rFonts w:ascii="Source Sans Pro" w:hAnsi="Source Sans Pro" w:cs="Arial"/>
          <w:b w:val="0"/>
        </w:rPr>
        <w:t>ct</w:t>
      </w:r>
      <w:r w:rsidRPr="007E4D2D">
        <w:rPr>
          <w:rFonts w:ascii="Source Sans Pro" w:hAnsi="Source Sans Pro" w:cs="Arial"/>
          <w:b w:val="0"/>
        </w:rPr>
        <w:t>ions to the slave trade, including slave owne</w:t>
      </w:r>
      <w:r>
        <w:rPr>
          <w:rFonts w:ascii="Source Sans Pro" w:hAnsi="Source Sans Pro" w:cs="Arial"/>
          <w:b w:val="0"/>
        </w:rPr>
        <w:t>rs and anti-slavery campaigners</w:t>
      </w:r>
      <w:r w:rsidR="00ED0EBD">
        <w:rPr>
          <w:rFonts w:ascii="Source Sans Pro" w:hAnsi="Source Sans Pro" w:cs="Arial"/>
          <w:b w:val="0"/>
        </w:rPr>
        <w:t>.</w:t>
      </w:r>
    </w:p>
    <w:p w14:paraId="14607224" w14:textId="77777777" w:rsidR="0030521C" w:rsidRDefault="0030521C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</w:p>
    <w:p w14:paraId="71D90646" w14:textId="0A08A7CB" w:rsidR="007E4D2D" w:rsidRPr="007E4D2D" w:rsidRDefault="0084567E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  <w:hyperlink r:id="rId23" w:history="1">
        <w:r w:rsidR="00C91695" w:rsidRPr="00EA07D1">
          <w:rPr>
            <w:rStyle w:val="Hyperlink"/>
            <w:rFonts w:cs="Arial"/>
            <w:kern w:val="36"/>
            <w:sz w:val="24"/>
            <w:szCs w:val="24"/>
          </w:rPr>
          <w:t>http://www.nationalarchives.gov.uk/education</w:t>
        </w:r>
        <w:r w:rsidR="00C91695" w:rsidRPr="00EA07D1">
          <w:rPr>
            <w:rStyle w:val="Hyperlink"/>
            <w:rFonts w:cs="Arial"/>
            <w:kern w:val="36"/>
            <w:sz w:val="24"/>
            <w:szCs w:val="24"/>
          </w:rPr>
          <w:t>/</w:t>
        </w:r>
        <w:r w:rsidR="00C91695" w:rsidRPr="00EA07D1">
          <w:rPr>
            <w:rStyle w:val="Hyperlink"/>
            <w:rFonts w:cs="Arial"/>
            <w:kern w:val="36"/>
            <w:sz w:val="24"/>
            <w:szCs w:val="24"/>
          </w:rPr>
          <w:t>resources/slavery/</w:t>
        </w:r>
      </w:hyperlink>
      <w:r w:rsidR="00C91695">
        <w:rPr>
          <w:rFonts w:cs="Arial"/>
          <w:kern w:val="36"/>
          <w:sz w:val="24"/>
          <w:szCs w:val="24"/>
        </w:rPr>
        <w:t xml:space="preserve"> </w:t>
      </w:r>
    </w:p>
    <w:p w14:paraId="2DD2A20B" w14:textId="4753FB1F" w:rsidR="007E4D2D" w:rsidRPr="007E4D2D" w:rsidRDefault="00471B9A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  <w:r>
        <w:rPr>
          <w:rFonts w:cs="Arial"/>
          <w:color w:val="000000"/>
          <w:kern w:val="36"/>
          <w:sz w:val="24"/>
          <w:szCs w:val="24"/>
        </w:rPr>
        <w:t xml:space="preserve">The National Archives website: a </w:t>
      </w:r>
      <w:r w:rsidR="007E4D2D" w:rsidRPr="007E4D2D">
        <w:rPr>
          <w:rFonts w:cs="Arial"/>
          <w:color w:val="000000"/>
          <w:kern w:val="36"/>
          <w:sz w:val="24"/>
          <w:szCs w:val="24"/>
        </w:rPr>
        <w:t>single lesson on</w:t>
      </w:r>
      <w:r>
        <w:rPr>
          <w:rFonts w:cs="Arial"/>
          <w:color w:val="000000"/>
          <w:kern w:val="36"/>
          <w:sz w:val="24"/>
          <w:szCs w:val="24"/>
        </w:rPr>
        <w:t xml:space="preserve"> </w:t>
      </w:r>
      <w:r w:rsidR="007E4D2D" w:rsidRPr="007E4D2D">
        <w:rPr>
          <w:rFonts w:cs="Arial"/>
          <w:color w:val="000000"/>
          <w:kern w:val="36"/>
          <w:sz w:val="24"/>
          <w:szCs w:val="24"/>
        </w:rPr>
        <w:t>Slavery</w:t>
      </w:r>
      <w:r>
        <w:rPr>
          <w:rFonts w:cs="Arial"/>
          <w:color w:val="000000"/>
          <w:kern w:val="36"/>
          <w:sz w:val="24"/>
          <w:szCs w:val="24"/>
        </w:rPr>
        <w:t xml:space="preserve"> (Key Stages 3 and 4)</w:t>
      </w:r>
      <w:r w:rsidR="00ED0EBD">
        <w:rPr>
          <w:rFonts w:cs="Arial"/>
          <w:color w:val="000000"/>
          <w:kern w:val="36"/>
          <w:sz w:val="24"/>
          <w:szCs w:val="24"/>
        </w:rPr>
        <w:t>.</w:t>
      </w:r>
    </w:p>
    <w:p w14:paraId="308B2A72" w14:textId="77777777" w:rsidR="007E4D2D" w:rsidRDefault="007E4D2D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</w:p>
    <w:p w14:paraId="14FC15F9" w14:textId="3E68F60B" w:rsidR="00ED0EBD" w:rsidRPr="00ED0EBD" w:rsidRDefault="0084567E" w:rsidP="007E4D2D">
      <w:pPr>
        <w:spacing w:after="0" w:line="240" w:lineRule="auto"/>
        <w:outlineLvl w:val="0"/>
        <w:rPr>
          <w:sz w:val="24"/>
          <w:szCs w:val="24"/>
        </w:rPr>
      </w:pPr>
      <w:hyperlink r:id="rId24" w:history="1">
        <w:r w:rsidR="00ED0EBD" w:rsidRPr="00ED0EBD">
          <w:rPr>
            <w:rStyle w:val="Hyperlink"/>
            <w:sz w:val="24"/>
            <w:szCs w:val="24"/>
          </w:rPr>
          <w:t>https://www.nationalarchives.gov.uk/pathways/blackhistory/ind</w:t>
        </w:r>
        <w:r w:rsidR="00ED0EBD" w:rsidRPr="00ED0EBD">
          <w:rPr>
            <w:rStyle w:val="Hyperlink"/>
            <w:sz w:val="24"/>
            <w:szCs w:val="24"/>
          </w:rPr>
          <w:t>e</w:t>
        </w:r>
        <w:r w:rsidR="00ED0EBD" w:rsidRPr="00ED0EBD">
          <w:rPr>
            <w:rStyle w:val="Hyperlink"/>
            <w:sz w:val="24"/>
            <w:szCs w:val="24"/>
          </w:rPr>
          <w:t>x.htm</w:t>
        </w:r>
      </w:hyperlink>
    </w:p>
    <w:p w14:paraId="6D9FD6EF" w14:textId="62AB16CA" w:rsidR="007E4D2D" w:rsidRPr="0030521C" w:rsidRDefault="007E4D2D" w:rsidP="007E4D2D">
      <w:pPr>
        <w:spacing w:after="0" w:line="240" w:lineRule="auto"/>
        <w:outlineLvl w:val="0"/>
        <w:rPr>
          <w:rFonts w:cs="Arial"/>
          <w:sz w:val="24"/>
          <w:szCs w:val="24"/>
        </w:rPr>
      </w:pPr>
      <w:r w:rsidRPr="0030521C">
        <w:rPr>
          <w:rFonts w:cs="Arial"/>
          <w:sz w:val="24"/>
          <w:szCs w:val="24"/>
        </w:rPr>
        <w:t>By presenting a selection of relevant records held by The National Archives and other sources, the Black Presence exhibition aims to reclaim some of this history and make it more widely known</w:t>
      </w:r>
      <w:r w:rsidR="00ED0EBD" w:rsidRPr="0030521C">
        <w:rPr>
          <w:rFonts w:cs="Arial"/>
          <w:sz w:val="24"/>
          <w:szCs w:val="24"/>
        </w:rPr>
        <w:t>.</w:t>
      </w:r>
    </w:p>
    <w:p w14:paraId="65E81886" w14:textId="77777777" w:rsidR="007E4D2D" w:rsidRDefault="007E4D2D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</w:p>
    <w:p w14:paraId="280575B4" w14:textId="77777777" w:rsidR="007E4D2D" w:rsidRPr="007E4D2D" w:rsidRDefault="0084567E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  <w:hyperlink r:id="rId25" w:history="1">
        <w:r w:rsidR="007E4D2D" w:rsidRPr="007E4D2D">
          <w:rPr>
            <w:rStyle w:val="Hyperlink"/>
            <w:rFonts w:cs="Arial"/>
            <w:kern w:val="36"/>
            <w:sz w:val="24"/>
            <w:szCs w:val="24"/>
          </w:rPr>
          <w:t>http://www.nationalarchives.go</w:t>
        </w:r>
        <w:r w:rsidR="007E4D2D" w:rsidRPr="007E4D2D">
          <w:rPr>
            <w:rStyle w:val="Hyperlink"/>
            <w:rFonts w:cs="Arial"/>
            <w:kern w:val="36"/>
            <w:sz w:val="24"/>
            <w:szCs w:val="24"/>
          </w:rPr>
          <w:t>v</w:t>
        </w:r>
        <w:r w:rsidR="007E4D2D" w:rsidRPr="007E4D2D">
          <w:rPr>
            <w:rStyle w:val="Hyperlink"/>
            <w:rFonts w:cs="Arial"/>
            <w:kern w:val="36"/>
            <w:sz w:val="24"/>
            <w:szCs w:val="24"/>
          </w:rPr>
          <w:t>.uk/slavery</w:t>
        </w:r>
      </w:hyperlink>
      <w:r w:rsidR="007E4D2D" w:rsidRPr="007E4D2D">
        <w:rPr>
          <w:rFonts w:cs="Arial"/>
          <w:color w:val="000000"/>
          <w:kern w:val="36"/>
          <w:sz w:val="24"/>
          <w:szCs w:val="24"/>
        </w:rPr>
        <w:t xml:space="preserve"> </w:t>
      </w:r>
    </w:p>
    <w:p w14:paraId="74813D00" w14:textId="1EA749F3" w:rsidR="007E4D2D" w:rsidRDefault="00CB13F5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  <w:r>
        <w:rPr>
          <w:rFonts w:cs="Arial"/>
          <w:color w:val="000000"/>
          <w:kern w:val="36"/>
          <w:sz w:val="24"/>
          <w:szCs w:val="24"/>
        </w:rPr>
        <w:t xml:space="preserve">Find documents such as abolitionists’ </w:t>
      </w:r>
      <w:r w:rsidRPr="007E4D2D">
        <w:rPr>
          <w:rFonts w:cs="Arial"/>
          <w:color w:val="000000"/>
          <w:kern w:val="36"/>
          <w:sz w:val="24"/>
          <w:szCs w:val="24"/>
        </w:rPr>
        <w:t>wills and accounts of a slave ship’s voyage across the Atlantic</w:t>
      </w:r>
      <w:r>
        <w:rPr>
          <w:rFonts w:cs="Arial"/>
          <w:color w:val="000000"/>
          <w:kern w:val="36"/>
          <w:sz w:val="24"/>
          <w:szCs w:val="24"/>
        </w:rPr>
        <w:t>.</w:t>
      </w:r>
    </w:p>
    <w:p w14:paraId="67243BBF" w14:textId="77777777" w:rsidR="00B1621B" w:rsidRDefault="00B1621B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</w:p>
    <w:p w14:paraId="54BED8B7" w14:textId="24CE7144" w:rsidR="00ED0EBD" w:rsidRPr="00ED0EBD" w:rsidRDefault="0084567E" w:rsidP="007E4D2D">
      <w:pPr>
        <w:spacing w:after="0" w:line="240" w:lineRule="auto"/>
        <w:outlineLvl w:val="0"/>
        <w:rPr>
          <w:sz w:val="24"/>
          <w:szCs w:val="24"/>
        </w:rPr>
      </w:pPr>
      <w:hyperlink r:id="rId26" w:history="1">
        <w:r w:rsidR="00ED0EBD" w:rsidRPr="00ED0EBD">
          <w:rPr>
            <w:rStyle w:val="Hyperlink"/>
            <w:sz w:val="24"/>
            <w:szCs w:val="24"/>
          </w:rPr>
          <w:t>https://www.liverpoolmuseums.org.uk/schools-and-groups-internat</w:t>
        </w:r>
        <w:r w:rsidR="00ED0EBD" w:rsidRPr="00ED0EBD">
          <w:rPr>
            <w:rStyle w:val="Hyperlink"/>
            <w:sz w:val="24"/>
            <w:szCs w:val="24"/>
          </w:rPr>
          <w:t>i</w:t>
        </w:r>
        <w:r w:rsidR="00ED0EBD" w:rsidRPr="00ED0EBD">
          <w:rPr>
            <w:rStyle w:val="Hyperlink"/>
            <w:sz w:val="24"/>
            <w:szCs w:val="24"/>
          </w:rPr>
          <w:t>onal-slavery-museum</w:t>
        </w:r>
      </w:hyperlink>
    </w:p>
    <w:p w14:paraId="78153354" w14:textId="388CD09B" w:rsidR="00B1621B" w:rsidRDefault="00B1621B" w:rsidP="007E4D2D">
      <w:pPr>
        <w:spacing w:after="0" w:line="240" w:lineRule="auto"/>
        <w:outlineLvl w:val="0"/>
        <w:rPr>
          <w:rFonts w:cs="Arial"/>
          <w:color w:val="000000"/>
          <w:kern w:val="36"/>
          <w:sz w:val="24"/>
          <w:szCs w:val="24"/>
        </w:rPr>
      </w:pPr>
      <w:r>
        <w:rPr>
          <w:rFonts w:cs="Arial"/>
          <w:color w:val="000000"/>
          <w:kern w:val="36"/>
          <w:sz w:val="24"/>
          <w:szCs w:val="24"/>
        </w:rPr>
        <w:t>Classroom resources from the International Museum of Slavery in Liverpool</w:t>
      </w:r>
      <w:r w:rsidR="00ED0EBD">
        <w:rPr>
          <w:rFonts w:cs="Arial"/>
          <w:color w:val="000000"/>
          <w:kern w:val="36"/>
          <w:sz w:val="24"/>
          <w:szCs w:val="24"/>
        </w:rPr>
        <w:t>.</w:t>
      </w:r>
    </w:p>
    <w:p w14:paraId="14231E27" w14:textId="77777777" w:rsidR="001B22EE" w:rsidRDefault="001B22EE" w:rsidP="00ED0EBD">
      <w:pPr>
        <w:spacing w:after="0" w:line="240" w:lineRule="auto"/>
        <w:rPr>
          <w:sz w:val="24"/>
          <w:szCs w:val="24"/>
        </w:rPr>
      </w:pPr>
    </w:p>
    <w:p w14:paraId="40147250" w14:textId="7F5C36E7" w:rsidR="00EF24AB" w:rsidRDefault="0084567E" w:rsidP="00CB13F5">
      <w:pPr>
        <w:spacing w:after="0"/>
        <w:rPr>
          <w:sz w:val="24"/>
          <w:szCs w:val="24"/>
        </w:rPr>
      </w:pPr>
      <w:hyperlink r:id="rId27" w:history="1">
        <w:r w:rsidR="000E2C75" w:rsidRPr="000E2C75">
          <w:rPr>
            <w:rStyle w:val="Hyperlink"/>
            <w:sz w:val="24"/>
            <w:szCs w:val="24"/>
          </w:rPr>
          <w:t>https://www.youtube.com/watch?v=OFgUa</w:t>
        </w:r>
        <w:r w:rsidR="000E2C75" w:rsidRPr="000E2C75">
          <w:rPr>
            <w:rStyle w:val="Hyperlink"/>
            <w:sz w:val="24"/>
            <w:szCs w:val="24"/>
          </w:rPr>
          <w:t>S</w:t>
        </w:r>
        <w:r w:rsidR="000E2C75" w:rsidRPr="000E2C75">
          <w:rPr>
            <w:rStyle w:val="Hyperlink"/>
            <w:sz w:val="24"/>
            <w:szCs w:val="24"/>
          </w:rPr>
          <w:t>ughi8</w:t>
        </w:r>
      </w:hyperlink>
      <w:r w:rsidR="000E2C75" w:rsidRPr="000E2C75">
        <w:rPr>
          <w:sz w:val="24"/>
          <w:szCs w:val="24"/>
        </w:rPr>
        <w:t xml:space="preserve"> </w:t>
      </w:r>
    </w:p>
    <w:p w14:paraId="4BB37C94" w14:textId="12AF6366" w:rsidR="000E2C75" w:rsidRDefault="000E2C75" w:rsidP="00CB13F5">
      <w:pPr>
        <w:spacing w:after="0" w:line="240" w:lineRule="auto"/>
        <w:rPr>
          <w:sz w:val="24"/>
          <w:szCs w:val="24"/>
        </w:rPr>
      </w:pPr>
      <w:r w:rsidRPr="000E2C75">
        <w:rPr>
          <w:sz w:val="24"/>
          <w:szCs w:val="24"/>
        </w:rPr>
        <w:t>Teachers</w:t>
      </w:r>
      <w:r w:rsidR="00A83876">
        <w:rPr>
          <w:sz w:val="24"/>
          <w:szCs w:val="24"/>
        </w:rPr>
        <w:t>’</w:t>
      </w:r>
      <w:r w:rsidRPr="000E2C75">
        <w:rPr>
          <w:sz w:val="24"/>
          <w:szCs w:val="24"/>
        </w:rPr>
        <w:t xml:space="preserve"> Guide for </w:t>
      </w:r>
      <w:r w:rsidR="00A83876">
        <w:rPr>
          <w:sz w:val="24"/>
          <w:szCs w:val="24"/>
        </w:rPr>
        <w:t>the</w:t>
      </w:r>
      <w:r w:rsidRPr="000E2C75">
        <w:rPr>
          <w:sz w:val="24"/>
          <w:szCs w:val="24"/>
        </w:rPr>
        <w:t xml:space="preserve"> London, Sugar and Slavery Gallery</w:t>
      </w:r>
      <w:r w:rsidR="00A83876">
        <w:rPr>
          <w:sz w:val="24"/>
          <w:szCs w:val="24"/>
        </w:rPr>
        <w:t xml:space="preserve"> at </w:t>
      </w:r>
      <w:proofErr w:type="gramStart"/>
      <w:r w:rsidR="00A83876">
        <w:rPr>
          <w:sz w:val="24"/>
          <w:szCs w:val="24"/>
        </w:rPr>
        <w:t>The</w:t>
      </w:r>
      <w:proofErr w:type="gramEnd"/>
      <w:r w:rsidR="00A83876">
        <w:rPr>
          <w:sz w:val="24"/>
          <w:szCs w:val="24"/>
        </w:rPr>
        <w:t xml:space="preserve"> Museum of London Docklands</w:t>
      </w:r>
      <w:r>
        <w:rPr>
          <w:sz w:val="24"/>
          <w:szCs w:val="24"/>
        </w:rPr>
        <w:t>.</w:t>
      </w:r>
    </w:p>
    <w:p w14:paraId="75B2E53E" w14:textId="77777777" w:rsidR="00FC0826" w:rsidRDefault="00FC0826" w:rsidP="00CB13F5">
      <w:pPr>
        <w:spacing w:after="0" w:line="240" w:lineRule="auto"/>
        <w:rPr>
          <w:sz w:val="24"/>
          <w:szCs w:val="24"/>
        </w:rPr>
      </w:pPr>
    </w:p>
    <w:p w14:paraId="6B116B3D" w14:textId="79769DA4" w:rsidR="00FC0826" w:rsidRDefault="0084567E" w:rsidP="00CB13F5">
      <w:pPr>
        <w:spacing w:after="0" w:line="240" w:lineRule="auto"/>
        <w:rPr>
          <w:sz w:val="24"/>
          <w:szCs w:val="24"/>
        </w:rPr>
      </w:pPr>
      <w:hyperlink r:id="rId28" w:history="1">
        <w:r w:rsidR="00FC0826" w:rsidRPr="00DB0DA2">
          <w:rPr>
            <w:rStyle w:val="Hyperlink"/>
            <w:sz w:val="24"/>
            <w:szCs w:val="24"/>
          </w:rPr>
          <w:t>http://sunderlandschools.org.uk/blackhist</w:t>
        </w:r>
        <w:bookmarkStart w:id="0" w:name="_GoBack"/>
        <w:bookmarkEnd w:id="0"/>
        <w:r w:rsidR="00FC0826" w:rsidRPr="00DB0DA2">
          <w:rPr>
            <w:rStyle w:val="Hyperlink"/>
            <w:sz w:val="24"/>
            <w:szCs w:val="24"/>
          </w:rPr>
          <w:t>o</w:t>
        </w:r>
        <w:r w:rsidR="00FC0826" w:rsidRPr="00DB0DA2">
          <w:rPr>
            <w:rStyle w:val="Hyperlink"/>
            <w:sz w:val="24"/>
            <w:szCs w:val="24"/>
          </w:rPr>
          <w:t>ry/activities.html</w:t>
        </w:r>
      </w:hyperlink>
      <w:r w:rsidR="00FC0826">
        <w:rPr>
          <w:sz w:val="24"/>
          <w:szCs w:val="24"/>
        </w:rPr>
        <w:t xml:space="preserve"> </w:t>
      </w:r>
    </w:p>
    <w:p w14:paraId="422BC1D4" w14:textId="241FF04F" w:rsidR="00F45FF4" w:rsidRPr="000E2C75" w:rsidRDefault="00FC0826" w:rsidP="00CB13F5">
      <w:pPr>
        <w:spacing w:after="0" w:line="240" w:lineRule="auto"/>
        <w:rPr>
          <w:sz w:val="24"/>
          <w:szCs w:val="24"/>
        </w:rPr>
      </w:pPr>
      <w:r>
        <w:rPr>
          <w:rFonts w:cs="Arial"/>
          <w:color w:val="000000"/>
          <w:kern w:val="36"/>
          <w:sz w:val="24"/>
          <w:szCs w:val="24"/>
        </w:rPr>
        <w:lastRenderedPageBreak/>
        <w:t>Find information, images and activities for KS2-3 students, related to Black History in Sunderland.</w:t>
      </w:r>
    </w:p>
    <w:sectPr w:rsidR="00F45FF4" w:rsidRPr="000E2C75" w:rsidSect="00386167">
      <w:headerReference w:type="default" r:id="rId29"/>
      <w:headerReference w:type="first" r:id="rId30"/>
      <w:footerReference w:type="first" r:id="rId31"/>
      <w:pgSz w:w="11907" w:h="16839" w:code="9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81A45" w14:textId="77777777" w:rsidR="0084567E" w:rsidRDefault="0084567E" w:rsidP="0068703D">
      <w:pPr>
        <w:spacing w:after="0" w:line="240" w:lineRule="auto"/>
      </w:pPr>
      <w:r>
        <w:separator/>
      </w:r>
    </w:p>
  </w:endnote>
  <w:endnote w:type="continuationSeparator" w:id="0">
    <w:p w14:paraId="45568286" w14:textId="77777777" w:rsidR="0084567E" w:rsidRDefault="0084567E" w:rsidP="0068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6E59EF7-9610-4B13-BCFA-CABFDAB89702}"/>
    <w:embedBold r:id="rId2" w:fontKey="{2655B111-7830-449F-BF13-2C91D1FDA1AD}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" w:fontKey="{52798536-C755-42D8-AC4A-D3AEF4D36095}"/>
    <w:embedItalic r:id="rId4" w:fontKey="{3B52B3D5-EB7F-4FCC-B9A6-E1C66DD98F9A}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Source Sans Pro Semibold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BC88AA8-AB9D-41B9-BEEA-5DA300B00C88}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  <w:embedRegular r:id="rId6" w:fontKey="{8269871B-2906-4B6A-986D-8F22C0920B42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7" w:fontKey="{C8799841-C695-4056-A520-1C701BD082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A42A2" w14:textId="76F380E8" w:rsidR="003C5BB3" w:rsidRDefault="003C5BB3">
    <w:pPr>
      <w:pStyle w:val="Footer"/>
    </w:pPr>
    <w:r w:rsidRPr="003C5BB3">
      <w:rPr>
        <w:b/>
        <w:color w:val="B72126"/>
      </w:rPr>
      <w:t>Website:</w:t>
    </w:r>
    <w:r>
      <w:t xml:space="preserve"> HistoricEngland.org.uk/Education     </w:t>
    </w:r>
    <w:r w:rsidRPr="003C5BB3">
      <w:rPr>
        <w:b/>
        <w:color w:val="B72126"/>
      </w:rPr>
      <w:t>Email:</w:t>
    </w:r>
    <w:r>
      <w:t>education@HistoricEngland.org.uk</w:t>
    </w:r>
    <w:r>
      <w:tab/>
    </w:r>
    <w:r>
      <w:tab/>
      <w:t>1</w:t>
    </w:r>
  </w:p>
  <w:p w14:paraId="6DC806DB" w14:textId="77777777" w:rsidR="003C5BB3" w:rsidRDefault="003C5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0D347" w14:textId="77777777" w:rsidR="0084567E" w:rsidRDefault="0084567E" w:rsidP="0068703D">
      <w:pPr>
        <w:spacing w:after="0" w:line="240" w:lineRule="auto"/>
      </w:pPr>
      <w:r>
        <w:separator/>
      </w:r>
    </w:p>
  </w:footnote>
  <w:footnote w:type="continuationSeparator" w:id="0">
    <w:p w14:paraId="7FA287BC" w14:textId="77777777" w:rsidR="0084567E" w:rsidRDefault="0084567E" w:rsidP="0068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B55E4" w14:textId="77777777" w:rsidR="00DF11D7" w:rsidRDefault="00DF11D7" w:rsidP="00DC1D7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9B798" w14:textId="55D206FE" w:rsidR="00DF11D7" w:rsidRDefault="00C91695" w:rsidP="001D23F5">
    <w:r>
      <w:rPr>
        <w:noProof/>
        <w:lang w:val="en-GB" w:eastAsia="en-GB"/>
        <w14:ligatures w14:val="non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1E469BC" wp14:editId="3B80C352">
              <wp:simplePos x="0" y="0"/>
              <wp:positionH relativeFrom="column">
                <wp:posOffset>1940560</wp:posOffset>
              </wp:positionH>
              <wp:positionV relativeFrom="paragraph">
                <wp:posOffset>991870</wp:posOffset>
              </wp:positionV>
              <wp:extent cx="4569460" cy="706755"/>
              <wp:effectExtent l="0" t="0" r="2540" b="17145"/>
              <wp:wrapThrough wrapText="bothSides">
                <wp:wrapPolygon edited="0">
                  <wp:start x="0" y="0"/>
                  <wp:lineTo x="0" y="21542"/>
                  <wp:lineTo x="21522" y="21542"/>
                  <wp:lineTo x="21522" y="0"/>
                  <wp:lineTo x="0" y="0"/>
                </wp:wrapPolygon>
              </wp:wrapThrough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9460" cy="706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002A9" w14:textId="4172E4FC" w:rsidR="007E4D2D" w:rsidRPr="007E4D2D" w:rsidRDefault="007E4D2D" w:rsidP="007E4D2D">
                          <w:pPr>
                            <w:rPr>
                              <w:rFonts w:cs="Arial"/>
                              <w:color w:val="FFFFFF" w:themeColor="background1"/>
                            </w:rPr>
                          </w:pPr>
                          <w:r w:rsidRPr="007E4D2D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Slavery Resources and Websites</w:t>
                          </w:r>
                        </w:p>
                        <w:p w14:paraId="17577A66" w14:textId="77777777" w:rsidR="00DF11D7" w:rsidRPr="00EF24AB" w:rsidRDefault="00DF11D7" w:rsidP="0095581A">
                          <w:pPr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2.8pt;margin-top:78.1pt;width:359.8pt;height:5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" filled="f" stroked="f">
              <v:textbox inset="0,0,0,0">
                <w:txbxContent>
                  <w:p w14:paraId="5E0002A9" w14:textId="4172E4FC" w:rsidR="007E4D2D" w:rsidRPr="007E4D2D" w:rsidRDefault="007E4D2D" w:rsidP="007E4D2D">
                    <w:pPr>
                      <w:rPr>
                        <w:rFonts w:cs="Arial"/>
                        <w:color w:val="FFFFFF" w:themeColor="background1"/>
                      </w:rPr>
                    </w:pPr>
                    <w:r w:rsidRPr="007E4D2D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Slavery Resources and Websites</w:t>
                    </w:r>
                  </w:p>
                  <w:p w14:paraId="17577A66" w14:textId="77777777" w:rsidR="00DF11D7" w:rsidRPr="00EF24AB" w:rsidRDefault="00DF11D7" w:rsidP="0095581A">
                    <w:pPr>
                      <w:rPr>
                        <w:color w:val="FFFFFF" w:themeColor="background1"/>
                        <w:sz w:val="44"/>
                        <w:szCs w:val="4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n-GB" w:eastAsia="en-GB"/>
        <w14:ligatures w14:val="non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E29BF3" wp14:editId="75CCF500">
              <wp:simplePos x="0" y="0"/>
              <wp:positionH relativeFrom="column">
                <wp:posOffset>1940560</wp:posOffset>
              </wp:positionH>
              <wp:positionV relativeFrom="paragraph">
                <wp:posOffset>638175</wp:posOffset>
              </wp:positionV>
              <wp:extent cx="4187825" cy="342900"/>
              <wp:effectExtent l="0" t="0" r="3175" b="0"/>
              <wp:wrapThrough wrapText="bothSides">
                <wp:wrapPolygon edited="0">
                  <wp:start x="0" y="0"/>
                  <wp:lineTo x="0" y="20400"/>
                  <wp:lineTo x="21518" y="20400"/>
                  <wp:lineTo x="21518" y="0"/>
                  <wp:lineTo x="0" y="0"/>
                </wp:wrapPolygon>
              </wp:wrapThrough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7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21F70" w14:textId="4D76B4B9" w:rsidR="00DF11D7" w:rsidRPr="0095581A" w:rsidRDefault="007E4D2D">
                          <w:pP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Teachers Resource</w:t>
                          </w:r>
                          <w:r w:rsidR="00EF24AB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4" o:spid="_x0000_s1028" type="#_x0000_t202" style="position:absolute;margin-left:152.8pt;margin-top:50.25pt;width:329.75pt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" filled="f" stroked="f">
              <v:textbox inset="0,0,0,0">
                <w:txbxContent>
                  <w:p w14:paraId="0E121F70" w14:textId="4D76B4B9" w:rsidR="00DF11D7" w:rsidRPr="0095581A" w:rsidRDefault="007E4D2D">
                    <w:pPr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t>Teachers Resource</w:t>
                    </w:r>
                    <w:r w:rsidR="00EF24AB">
                      <w:rPr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CC3B1D">
      <w:rPr>
        <w:noProof/>
        <w:lang w:val="en-GB" w:eastAsia="en-GB"/>
        <w14:ligatures w14:val="non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2A2A1D3" wp14:editId="70667AA6">
              <wp:simplePos x="0" y="0"/>
              <wp:positionH relativeFrom="column">
                <wp:posOffset>0</wp:posOffset>
              </wp:positionH>
              <wp:positionV relativeFrom="paragraph">
                <wp:posOffset>457200</wp:posOffset>
              </wp:positionV>
              <wp:extent cx="1837055" cy="1327150"/>
              <wp:effectExtent l="0" t="0" r="0" b="6350"/>
              <wp:wrapThrough wrapText="bothSides">
                <wp:wrapPolygon edited="0">
                  <wp:start x="0" y="0"/>
                  <wp:lineTo x="0" y="21393"/>
                  <wp:lineTo x="21279" y="21393"/>
                  <wp:lineTo x="21279" y="0"/>
                  <wp:lineTo x="0" y="0"/>
                </wp:wrapPolygon>
              </wp:wrapThrough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7055" cy="1327150"/>
                      </a:xfrm>
                      <a:prstGeom prst="rect">
                        <a:avLst/>
                      </a:prstGeom>
                      <a:solidFill>
                        <a:srgbClr val="FBF4F4">
                          <a:alpha val="15000"/>
                        </a:srgbClr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0;margin-top:36pt;width:144.65pt;height:10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" fillcolor="#fbf4f4" stroked="f" strokeweight=".5pt">
              <v:fill opacity="9766f"/>
              <w10:wrap type="through"/>
            </v:rect>
          </w:pict>
        </mc:Fallback>
      </mc:AlternateContent>
    </w:r>
    <w:r w:rsidR="00D90AC7">
      <w:rPr>
        <w:noProof/>
        <w:lang w:val="en-GB" w:eastAsia="en-GB"/>
        <w14:ligatures w14:val="non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6A9059" wp14:editId="2BDAC379">
              <wp:simplePos x="0" y="0"/>
              <wp:positionH relativeFrom="column">
                <wp:posOffset>1835150</wp:posOffset>
              </wp:positionH>
              <wp:positionV relativeFrom="paragraph">
                <wp:posOffset>457200</wp:posOffset>
              </wp:positionV>
              <wp:extent cx="4808220" cy="1327150"/>
              <wp:effectExtent l="0" t="0" r="0" b="6350"/>
              <wp:wrapThrough wrapText="bothSides">
                <wp:wrapPolygon edited="0">
                  <wp:start x="0" y="0"/>
                  <wp:lineTo x="0" y="21393"/>
                  <wp:lineTo x="21480" y="21393"/>
                  <wp:lineTo x="21480" y="0"/>
                  <wp:lineTo x="0" y="0"/>
                </wp:wrapPolygon>
              </wp:wrapThrough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8220" cy="1327150"/>
                      </a:xfrm>
                      <a:prstGeom prst="rect">
                        <a:avLst/>
                      </a:prstGeom>
                      <a:solidFill>
                        <a:srgbClr val="B72126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44.5pt;margin-top:36pt;width:378.6pt;height:104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" fillcolor="#b72126" stroked="f" strokeweight=".5pt">
              <w10:wrap type="through"/>
            </v:rect>
          </w:pict>
        </mc:Fallback>
      </mc:AlternateContent>
    </w:r>
    <w:r w:rsidR="00DF11D7">
      <w:rPr>
        <w:noProof/>
        <w:lang w:val="en-GB" w:eastAsia="en-GB"/>
        <w14:ligatures w14:val="non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402CDA" wp14:editId="75630ED2">
              <wp:simplePos x="0" y="0"/>
              <wp:positionH relativeFrom="column">
                <wp:posOffset>111760</wp:posOffset>
              </wp:positionH>
              <wp:positionV relativeFrom="paragraph">
                <wp:posOffset>639445</wp:posOffset>
              </wp:positionV>
              <wp:extent cx="1600200" cy="800100"/>
              <wp:effectExtent l="0" t="0" r="0" b="12700"/>
              <wp:wrapThrough wrapText="bothSides">
                <wp:wrapPolygon edited="0">
                  <wp:start x="0" y="0"/>
                  <wp:lineTo x="0" y="21257"/>
                  <wp:lineTo x="3429" y="21257"/>
                  <wp:lineTo x="18171" y="21257"/>
                  <wp:lineTo x="21257" y="21257"/>
                  <wp:lineTo x="21257" y="14400"/>
                  <wp:lineTo x="10629" y="10971"/>
                  <wp:lineTo x="19886" y="6171"/>
                  <wp:lineTo x="19543" y="2057"/>
                  <wp:lineTo x="5143" y="0"/>
                  <wp:lineTo x="0" y="0"/>
                </wp:wrapPolygon>
              </wp:wrapThrough>
              <wp:docPr id="24" name="Rectangle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00200" cy="800100"/>
                      </a:xfrm>
                      <a:prstGeom prst="rect">
                        <a:avLst/>
                      </a:prstGeom>
                      <a:blipFill rotWithShape="1"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4" o:spid="_x0000_s1026" style="position:absolute;margin-left:8.8pt;margin-top:50.35pt;width:126pt;height:6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" stroked="f" strokeweight=".5pt">
              <v:fill r:id="rId2" o:title="" recolor="t" rotate="t" type="frame"/>
              <v:path arrowok="t"/>
              <o:lock v:ext="edit" aspectratio="t"/>
              <w10:wrap type="through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89A"/>
    <w:multiLevelType w:val="hybridMultilevel"/>
    <w:tmpl w:val="CA58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B5E4B"/>
    <w:multiLevelType w:val="hybridMultilevel"/>
    <w:tmpl w:val="613CB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82FA2"/>
    <w:multiLevelType w:val="hybridMultilevel"/>
    <w:tmpl w:val="14C06F84"/>
    <w:lvl w:ilvl="0" w:tplc="97423434">
      <w:start w:val="1"/>
      <w:numFmt w:val="bullet"/>
      <w:pStyle w:val="NestedBullets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2A02241"/>
    <w:multiLevelType w:val="hybridMultilevel"/>
    <w:tmpl w:val="96BC4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27821"/>
    <w:multiLevelType w:val="hybridMultilevel"/>
    <w:tmpl w:val="ABE02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F4082"/>
    <w:multiLevelType w:val="hybridMultilevel"/>
    <w:tmpl w:val="BF8CF412"/>
    <w:lvl w:ilvl="0" w:tplc="FC5CE424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EB3D5F9-CD06-4D93-9D16-63AAF0829EBD}"/>
    <w:docVar w:name="dgnword-eventsink" w:val="202927384"/>
  </w:docVars>
  <w:rsids>
    <w:rsidRoot w:val="00DA1DFC"/>
    <w:rsid w:val="00004D63"/>
    <w:rsid w:val="0001219E"/>
    <w:rsid w:val="00046D50"/>
    <w:rsid w:val="00063905"/>
    <w:rsid w:val="00073E7D"/>
    <w:rsid w:val="00086C5A"/>
    <w:rsid w:val="000E2C75"/>
    <w:rsid w:val="000E773F"/>
    <w:rsid w:val="000F7ED2"/>
    <w:rsid w:val="00122A5D"/>
    <w:rsid w:val="00143473"/>
    <w:rsid w:val="001471DE"/>
    <w:rsid w:val="00151587"/>
    <w:rsid w:val="00177068"/>
    <w:rsid w:val="001B0657"/>
    <w:rsid w:val="001B22EE"/>
    <w:rsid w:val="001C3288"/>
    <w:rsid w:val="001C3DE5"/>
    <w:rsid w:val="001D0FA3"/>
    <w:rsid w:val="001D23F5"/>
    <w:rsid w:val="001E67F7"/>
    <w:rsid w:val="001F5796"/>
    <w:rsid w:val="00202DA7"/>
    <w:rsid w:val="00231FCF"/>
    <w:rsid w:val="0023625D"/>
    <w:rsid w:val="00246744"/>
    <w:rsid w:val="00253817"/>
    <w:rsid w:val="00266ED3"/>
    <w:rsid w:val="00267CD1"/>
    <w:rsid w:val="00275124"/>
    <w:rsid w:val="002A6993"/>
    <w:rsid w:val="002B079D"/>
    <w:rsid w:val="002B4CC9"/>
    <w:rsid w:val="002D2DA8"/>
    <w:rsid w:val="002D50B4"/>
    <w:rsid w:val="002E53F4"/>
    <w:rsid w:val="0030521C"/>
    <w:rsid w:val="0031245D"/>
    <w:rsid w:val="00313CD9"/>
    <w:rsid w:val="00322E51"/>
    <w:rsid w:val="0036242C"/>
    <w:rsid w:val="00371B68"/>
    <w:rsid w:val="00375336"/>
    <w:rsid w:val="00384AEB"/>
    <w:rsid w:val="00386167"/>
    <w:rsid w:val="00395A2C"/>
    <w:rsid w:val="003A3767"/>
    <w:rsid w:val="003C17E3"/>
    <w:rsid w:val="003C5BB3"/>
    <w:rsid w:val="003E10DA"/>
    <w:rsid w:val="003E2278"/>
    <w:rsid w:val="003E22F5"/>
    <w:rsid w:val="003F1F61"/>
    <w:rsid w:val="003F36B5"/>
    <w:rsid w:val="003F6C09"/>
    <w:rsid w:val="00443C13"/>
    <w:rsid w:val="00471B9A"/>
    <w:rsid w:val="00481D9F"/>
    <w:rsid w:val="004A4DC8"/>
    <w:rsid w:val="004D3E9B"/>
    <w:rsid w:val="00502C90"/>
    <w:rsid w:val="00503ED8"/>
    <w:rsid w:val="00513094"/>
    <w:rsid w:val="005301DD"/>
    <w:rsid w:val="00531A39"/>
    <w:rsid w:val="00546689"/>
    <w:rsid w:val="0055057D"/>
    <w:rsid w:val="005530F7"/>
    <w:rsid w:val="00554EA9"/>
    <w:rsid w:val="00560EAD"/>
    <w:rsid w:val="00565D40"/>
    <w:rsid w:val="00567ED7"/>
    <w:rsid w:val="00574874"/>
    <w:rsid w:val="005B40AF"/>
    <w:rsid w:val="005F6A12"/>
    <w:rsid w:val="005F7619"/>
    <w:rsid w:val="00607802"/>
    <w:rsid w:val="00623F94"/>
    <w:rsid w:val="0063040E"/>
    <w:rsid w:val="00652750"/>
    <w:rsid w:val="006669D0"/>
    <w:rsid w:val="0067165A"/>
    <w:rsid w:val="00671EFB"/>
    <w:rsid w:val="00682BC5"/>
    <w:rsid w:val="0068703D"/>
    <w:rsid w:val="00696ABF"/>
    <w:rsid w:val="00697C22"/>
    <w:rsid w:val="006C6B17"/>
    <w:rsid w:val="006D0841"/>
    <w:rsid w:val="006D35BD"/>
    <w:rsid w:val="007042C0"/>
    <w:rsid w:val="007412E5"/>
    <w:rsid w:val="00742EB6"/>
    <w:rsid w:val="007505F6"/>
    <w:rsid w:val="00757AAA"/>
    <w:rsid w:val="00776602"/>
    <w:rsid w:val="00790547"/>
    <w:rsid w:val="00795C4E"/>
    <w:rsid w:val="007970B1"/>
    <w:rsid w:val="007A01C2"/>
    <w:rsid w:val="007D566E"/>
    <w:rsid w:val="007D6696"/>
    <w:rsid w:val="007E4D2D"/>
    <w:rsid w:val="00811E51"/>
    <w:rsid w:val="00813899"/>
    <w:rsid w:val="00813D39"/>
    <w:rsid w:val="00821341"/>
    <w:rsid w:val="0084567E"/>
    <w:rsid w:val="00871962"/>
    <w:rsid w:val="008869C5"/>
    <w:rsid w:val="008C3E6D"/>
    <w:rsid w:val="008F3089"/>
    <w:rsid w:val="00902020"/>
    <w:rsid w:val="00912A44"/>
    <w:rsid w:val="00913443"/>
    <w:rsid w:val="00933A88"/>
    <w:rsid w:val="00940E78"/>
    <w:rsid w:val="009554BC"/>
    <w:rsid w:val="0095581A"/>
    <w:rsid w:val="009C03A1"/>
    <w:rsid w:val="009C108A"/>
    <w:rsid w:val="009C4B9D"/>
    <w:rsid w:val="009C4D9A"/>
    <w:rsid w:val="009D2BA5"/>
    <w:rsid w:val="009D2BFE"/>
    <w:rsid w:val="009D73A7"/>
    <w:rsid w:val="009E2CBF"/>
    <w:rsid w:val="009E7E23"/>
    <w:rsid w:val="00A16A6B"/>
    <w:rsid w:val="00A83876"/>
    <w:rsid w:val="00A93186"/>
    <w:rsid w:val="00A946EA"/>
    <w:rsid w:val="00A952F6"/>
    <w:rsid w:val="00AC6B3D"/>
    <w:rsid w:val="00B0230F"/>
    <w:rsid w:val="00B03E37"/>
    <w:rsid w:val="00B1621B"/>
    <w:rsid w:val="00B164AA"/>
    <w:rsid w:val="00B21DD4"/>
    <w:rsid w:val="00B26BE2"/>
    <w:rsid w:val="00B3018E"/>
    <w:rsid w:val="00B5204F"/>
    <w:rsid w:val="00B55930"/>
    <w:rsid w:val="00B61983"/>
    <w:rsid w:val="00B737B0"/>
    <w:rsid w:val="00B80BAA"/>
    <w:rsid w:val="00BA565E"/>
    <w:rsid w:val="00C071A3"/>
    <w:rsid w:val="00C333EC"/>
    <w:rsid w:val="00C71840"/>
    <w:rsid w:val="00C91695"/>
    <w:rsid w:val="00CA65E2"/>
    <w:rsid w:val="00CA78F6"/>
    <w:rsid w:val="00CB13F5"/>
    <w:rsid w:val="00CB1ED7"/>
    <w:rsid w:val="00CB7E87"/>
    <w:rsid w:val="00CC3B1D"/>
    <w:rsid w:val="00CF7D53"/>
    <w:rsid w:val="00D17F73"/>
    <w:rsid w:val="00D22694"/>
    <w:rsid w:val="00D22DE6"/>
    <w:rsid w:val="00D30DA5"/>
    <w:rsid w:val="00D43B9D"/>
    <w:rsid w:val="00D81896"/>
    <w:rsid w:val="00D908C9"/>
    <w:rsid w:val="00D90AC7"/>
    <w:rsid w:val="00D96900"/>
    <w:rsid w:val="00DA1DFC"/>
    <w:rsid w:val="00DA6D3E"/>
    <w:rsid w:val="00DC1D79"/>
    <w:rsid w:val="00DC7657"/>
    <w:rsid w:val="00DD2844"/>
    <w:rsid w:val="00DD423A"/>
    <w:rsid w:val="00DF11D7"/>
    <w:rsid w:val="00DF477D"/>
    <w:rsid w:val="00DF5CCE"/>
    <w:rsid w:val="00E1358B"/>
    <w:rsid w:val="00E140A9"/>
    <w:rsid w:val="00E52B8B"/>
    <w:rsid w:val="00E535D1"/>
    <w:rsid w:val="00E64E83"/>
    <w:rsid w:val="00E8221D"/>
    <w:rsid w:val="00E93D97"/>
    <w:rsid w:val="00EA13D4"/>
    <w:rsid w:val="00EA645D"/>
    <w:rsid w:val="00ED0EBD"/>
    <w:rsid w:val="00EF24AB"/>
    <w:rsid w:val="00EF3E87"/>
    <w:rsid w:val="00F06A31"/>
    <w:rsid w:val="00F0706B"/>
    <w:rsid w:val="00F22A33"/>
    <w:rsid w:val="00F30216"/>
    <w:rsid w:val="00F42E45"/>
    <w:rsid w:val="00F45CF9"/>
    <w:rsid w:val="00F45FF4"/>
    <w:rsid w:val="00F51998"/>
    <w:rsid w:val="00F5436E"/>
    <w:rsid w:val="00F6015B"/>
    <w:rsid w:val="00F95261"/>
    <w:rsid w:val="00FC0826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01D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3F5"/>
    <w:pPr>
      <w:spacing w:line="312" w:lineRule="auto"/>
    </w:pPr>
    <w:rPr>
      <w:rFonts w:ascii="Source Sans Pro" w:hAnsi="Source Sans Pro"/>
      <w:spacing w:val="5"/>
      <w:sz w:val="20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06B"/>
    <w:pPr>
      <w:keepNext/>
      <w:keepLines/>
      <w:spacing w:before="240" w:after="24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06B"/>
    <w:pPr>
      <w:keepNext/>
      <w:keepLines/>
      <w:spacing w:before="240" w:after="240"/>
      <w:outlineLvl w:val="1"/>
    </w:pPr>
    <w:rPr>
      <w:rFonts w:eastAsiaTheme="majorEastAsia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278"/>
    <w:pPr>
      <w:keepNext/>
      <w:keepLines/>
      <w:spacing w:before="200" w:after="200"/>
      <w:outlineLvl w:val="2"/>
    </w:pPr>
    <w:rPr>
      <w:rFonts w:eastAsiaTheme="majorEastAsia" w:cstheme="majorBidi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6993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699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54EA9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82BC5"/>
    <w:pPr>
      <w:keepNext/>
      <w:keepLines/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5530F7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946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706B"/>
    <w:rPr>
      <w:rFonts w:ascii="Source Sans Pro" w:eastAsiaTheme="majorEastAsia" w:hAnsi="Source Sans Pro" w:cstheme="majorBidi"/>
      <w:spacing w:val="5"/>
      <w:sz w:val="24"/>
      <w:szCs w:val="26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sid w:val="003E2278"/>
    <w:rPr>
      <w:rFonts w:ascii="Source Sans Pro" w:eastAsiaTheme="majorEastAsia" w:hAnsi="Source Sans Pro" w:cstheme="majorBidi"/>
      <w:spacing w:val="5"/>
      <w:szCs w:val="24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55057D"/>
    <w:pPr>
      <w:spacing w:after="0" w:line="240" w:lineRule="auto"/>
      <w:contextualSpacing/>
    </w:pPr>
    <w:rPr>
      <w:rFonts w:eastAsiaTheme="majorEastAsia" w:cstheme="majorBidi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57D"/>
    <w:rPr>
      <w:rFonts w:ascii="Source Sans Pro" w:eastAsiaTheme="majorEastAsia" w:hAnsi="Source Sans Pro" w:cstheme="majorBidi"/>
      <w:spacing w:val="5"/>
      <w:kern w:val="28"/>
      <w:sz w:val="44"/>
      <w:szCs w:val="56"/>
      <w14:ligatures w14:val="standard"/>
    </w:rPr>
  </w:style>
  <w:style w:type="character" w:styleId="Emphasis">
    <w:name w:val="Emphasis"/>
    <w:basedOn w:val="DefaultParagraphFont"/>
    <w:uiPriority w:val="20"/>
    <w:qFormat/>
    <w:rsid w:val="00A946EA"/>
    <w:rPr>
      <w:rFonts w:ascii="Source Sans Pro Light" w:hAnsi="Source Sans Pro Light"/>
      <w:i/>
      <w:iCs/>
      <w:sz w:val="21"/>
    </w:rPr>
  </w:style>
  <w:style w:type="paragraph" w:styleId="NoSpacing">
    <w:name w:val="No Spacing"/>
    <w:next w:val="Normal"/>
    <w:uiPriority w:val="1"/>
    <w:rsid w:val="002A6993"/>
    <w:pPr>
      <w:spacing w:after="0" w:line="240" w:lineRule="auto"/>
    </w:pPr>
    <w:rPr>
      <w:rFonts w:ascii="Source Sans Pro Light" w:hAnsi="Source Sans Pro Light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A6993"/>
    <w:rPr>
      <w:rFonts w:ascii="Source Sans Pro" w:eastAsiaTheme="majorEastAsia" w:hAnsi="Source Sans Pro" w:cstheme="majorBidi"/>
      <w:iCs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0706B"/>
    <w:rPr>
      <w:rFonts w:ascii="Source Sans Pro" w:eastAsiaTheme="majorEastAsia" w:hAnsi="Source Sans Pro" w:cstheme="majorBidi"/>
      <w:spacing w:val="5"/>
      <w:sz w:val="28"/>
      <w:szCs w:val="32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9"/>
    <w:rsid w:val="002A6993"/>
    <w:rPr>
      <w:rFonts w:ascii="Source Sans Pro" w:eastAsiaTheme="majorEastAsia" w:hAnsi="Source Sans Pro" w:cstheme="majorBidi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EA9"/>
    <w:pPr>
      <w:numPr>
        <w:ilvl w:val="1"/>
      </w:numPr>
    </w:pPr>
    <w:rPr>
      <w:rFonts w:ascii="Source Sans Pro Semibold" w:eastAsiaTheme="minorEastAsia" w:hAnsi="Source Sans Pro Semibold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EA9"/>
    <w:rPr>
      <w:rFonts w:ascii="Source Sans Pro Semibold" w:eastAsiaTheme="minorEastAsia" w:hAnsi="Source Sans Pro Semibold"/>
      <w:sz w:val="28"/>
    </w:rPr>
  </w:style>
  <w:style w:type="character" w:styleId="Strong">
    <w:name w:val="Strong"/>
    <w:basedOn w:val="DefaultParagraphFont"/>
    <w:qFormat/>
    <w:rsid w:val="00A946EA"/>
    <w:rPr>
      <w:rFonts w:ascii="Source Sans Pro Semibold" w:hAnsi="Source Sans Pro Semibold"/>
      <w:b w:val="0"/>
      <w:bCs/>
      <w:sz w:val="21"/>
    </w:rPr>
  </w:style>
  <w:style w:type="character" w:customStyle="1" w:styleId="Heading6Char">
    <w:name w:val="Heading 6 Char"/>
    <w:basedOn w:val="DefaultParagraphFont"/>
    <w:link w:val="Heading6"/>
    <w:uiPriority w:val="9"/>
    <w:rsid w:val="00554EA9"/>
    <w:rPr>
      <w:rFonts w:ascii="Source Sans Pro" w:eastAsiaTheme="majorEastAsia" w:hAnsi="Source Sans Pro" w:cstheme="majorBidi"/>
      <w:sz w:val="20"/>
    </w:rPr>
  </w:style>
  <w:style w:type="character" w:styleId="BookTitle">
    <w:name w:val="Book Title"/>
    <w:basedOn w:val="DefaultParagraphFont"/>
    <w:uiPriority w:val="33"/>
    <w:rsid w:val="00682BC5"/>
    <w:rPr>
      <w:rFonts w:ascii="Source Sans Pro Semibold" w:hAnsi="Source Sans Pro Semibold"/>
      <w:b w:val="0"/>
      <w:bCs/>
      <w:i w:val="0"/>
      <w:iCs/>
      <w:spacing w:val="5"/>
      <w:sz w:val="20"/>
    </w:rPr>
  </w:style>
  <w:style w:type="character" w:styleId="SubtleReference">
    <w:name w:val="Subtle Reference"/>
    <w:basedOn w:val="DefaultParagraphFont"/>
    <w:uiPriority w:val="31"/>
    <w:rsid w:val="00682BC5"/>
    <w:rPr>
      <w:rFonts w:ascii="Source Sans Pro Light" w:hAnsi="Source Sans Pro Light"/>
      <w:caps w:val="0"/>
      <w:smallCaps w:val="0"/>
      <w:color w:val="5A5A5A" w:themeColor="text1" w:themeTint="A5"/>
      <w:sz w:val="20"/>
    </w:rPr>
  </w:style>
  <w:style w:type="paragraph" w:styleId="Quote">
    <w:name w:val="Quote"/>
    <w:basedOn w:val="Normal"/>
    <w:next w:val="Normal"/>
    <w:link w:val="QuoteChar"/>
    <w:uiPriority w:val="29"/>
    <w:rsid w:val="001C3DE5"/>
    <w:pPr>
      <w:spacing w:before="20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1C3DE5"/>
    <w:rPr>
      <w:rFonts w:ascii="Source Sans Pro Light" w:hAnsi="Source Sans Pro Light"/>
      <w:iCs/>
      <w:spacing w:val="5"/>
      <w:sz w:val="20"/>
      <w14:ligatures w14:val="standard"/>
    </w:rPr>
  </w:style>
  <w:style w:type="character" w:styleId="IntenseEmphasis">
    <w:name w:val="Intense Emphasis"/>
    <w:basedOn w:val="DefaultParagraphFont"/>
    <w:uiPriority w:val="21"/>
    <w:rsid w:val="00682BC5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202DA7"/>
    <w:pPr>
      <w:spacing w:before="360" w:after="360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DA7"/>
    <w:rPr>
      <w:rFonts w:ascii="Source Sans Pro Light" w:hAnsi="Source Sans Pro Light"/>
      <w:iCs/>
      <w:sz w:val="20"/>
    </w:rPr>
  </w:style>
  <w:style w:type="paragraph" w:styleId="ListParagraph">
    <w:name w:val="List Paragraph"/>
    <w:aliases w:val="Bulleted list"/>
    <w:basedOn w:val="Normal"/>
    <w:uiPriority w:val="34"/>
    <w:qFormat/>
    <w:rsid w:val="002B079D"/>
    <w:pPr>
      <w:numPr>
        <w:numId w:val="1"/>
      </w:numPr>
      <w:spacing w:line="360" w:lineRule="auto"/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rsid w:val="00682BC5"/>
    <w:rPr>
      <w:rFonts w:ascii="Source Sans Pro" w:eastAsiaTheme="majorEastAsia" w:hAnsi="Source Sans Pro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530F7"/>
    <w:rPr>
      <w:rFonts w:ascii="Source Sans Pro" w:eastAsiaTheme="majorEastAsia" w:hAnsi="Source Sans Pro" w:cstheme="majorBidi"/>
      <w:color w:val="272727" w:themeColor="text1" w:themeTint="D8"/>
      <w:spacing w:val="5"/>
      <w:sz w:val="21"/>
      <w:szCs w:val="21"/>
      <w14:ligatures w14:val="standard"/>
    </w:rPr>
  </w:style>
  <w:style w:type="character" w:styleId="SubtleEmphasis">
    <w:name w:val="Subtle Emphasis"/>
    <w:basedOn w:val="DefaultParagraphFont"/>
    <w:uiPriority w:val="19"/>
    <w:rsid w:val="001C3DE5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87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03D"/>
    <w:rPr>
      <w:rFonts w:ascii="Source Sans Pro Light" w:hAnsi="Source Sans Pro Light"/>
      <w:spacing w:val="5"/>
      <w:sz w:val="20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750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5F6"/>
    <w:rPr>
      <w:rFonts w:ascii="Source Sans Pro Light" w:hAnsi="Source Sans Pro Light"/>
      <w:spacing w:val="5"/>
      <w:sz w:val="21"/>
      <w14:ligatures w14:val="standard"/>
    </w:rPr>
  </w:style>
  <w:style w:type="paragraph" w:customStyle="1" w:styleId="BasicParagraph">
    <w:name w:val="[Basic Paragraph]"/>
    <w:basedOn w:val="Normal"/>
    <w:uiPriority w:val="99"/>
    <w:rsid w:val="00EF3E8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val="en-GB"/>
      <w14:ligatures w14:val="none"/>
    </w:rPr>
  </w:style>
  <w:style w:type="paragraph" w:customStyle="1" w:styleId="Footnote">
    <w:name w:val="Footnote"/>
    <w:basedOn w:val="Normal"/>
    <w:qFormat/>
    <w:rsid w:val="00DF11D7"/>
    <w:rPr>
      <w:sz w:val="16"/>
    </w:rPr>
  </w:style>
  <w:style w:type="character" w:styleId="Hyperlink">
    <w:name w:val="Hyperlink"/>
    <w:rsid w:val="009D2BFE"/>
    <w:rPr>
      <w:color w:val="0000FF"/>
      <w:u w:val="single"/>
    </w:rPr>
  </w:style>
  <w:style w:type="paragraph" w:customStyle="1" w:styleId="NestedBullets">
    <w:name w:val="Nested Bullets"/>
    <w:basedOn w:val="ListParagraph"/>
    <w:qFormat/>
    <w:rsid w:val="006669D0"/>
    <w:pPr>
      <w:numPr>
        <w:numId w:val="2"/>
      </w:numPr>
      <w:ind w:left="1440"/>
    </w:pPr>
  </w:style>
  <w:style w:type="character" w:styleId="IntenseReference">
    <w:name w:val="Intense Reference"/>
    <w:basedOn w:val="DefaultParagraphFont"/>
    <w:uiPriority w:val="32"/>
    <w:rsid w:val="00A946EA"/>
    <w:rPr>
      <w:b/>
      <w:bCs/>
      <w:smallCaps/>
      <w:color w:val="5B9BD5" w:themeColor="accent1"/>
      <w:spacing w:val="5"/>
    </w:rPr>
  </w:style>
  <w:style w:type="character" w:customStyle="1" w:styleId="Heading9Char">
    <w:name w:val="Heading 9 Char"/>
    <w:basedOn w:val="DefaultParagraphFont"/>
    <w:link w:val="Heading9"/>
    <w:uiPriority w:val="9"/>
    <w:rsid w:val="00A946EA"/>
    <w:rPr>
      <w:rFonts w:asciiTheme="majorHAnsi" w:eastAsiaTheme="majorEastAsia" w:hAnsiTheme="majorHAnsi" w:cstheme="majorBidi"/>
      <w:i/>
      <w:iCs/>
      <w:color w:val="272727" w:themeColor="text1" w:themeTint="D8"/>
      <w:spacing w:val="5"/>
      <w:sz w:val="21"/>
      <w:szCs w:val="21"/>
      <w14:ligatures w14:val="standard"/>
    </w:rPr>
  </w:style>
  <w:style w:type="paragraph" w:customStyle="1" w:styleId="Answertext">
    <w:name w:val="Answer text"/>
    <w:basedOn w:val="Normal"/>
    <w:rsid w:val="008F30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655"/>
        <w:tab w:val="left" w:pos="7938"/>
        <w:tab w:val="left" w:pos="8505"/>
      </w:tabs>
      <w:spacing w:after="0" w:line="260" w:lineRule="exact"/>
      <w:ind w:left="85" w:right="85"/>
    </w:pPr>
    <w:rPr>
      <w:rFonts w:ascii="Arial" w:eastAsia="Times New Roman" w:hAnsi="Arial" w:cs="Times New Roman"/>
      <w:spacing w:val="0"/>
      <w:sz w:val="18"/>
      <w:szCs w:val="20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602"/>
    <w:rPr>
      <w:rFonts w:ascii="Tahoma" w:hAnsi="Tahoma" w:cs="Tahoma"/>
      <w:spacing w:val="5"/>
      <w:sz w:val="16"/>
      <w:szCs w:val="16"/>
      <w14:ligatures w14:val="standard"/>
    </w:rPr>
  </w:style>
  <w:style w:type="table" w:styleId="LightShading-Accent1">
    <w:name w:val="Light Shading Accent 1"/>
    <w:basedOn w:val="TableNormal"/>
    <w:uiPriority w:val="60"/>
    <w:rsid w:val="006C6B17"/>
    <w:pPr>
      <w:spacing w:after="0" w:line="240" w:lineRule="auto"/>
    </w:pPr>
    <w:rPr>
      <w:rFonts w:eastAsiaTheme="minorEastAsia"/>
      <w:color w:val="2E74B5" w:themeColor="accent1" w:themeShade="BF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95581A"/>
    <w:pPr>
      <w:widowControl w:val="0"/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NormalWeb">
    <w:name w:val="Normal (Web)"/>
    <w:basedOn w:val="Normal"/>
    <w:rsid w:val="007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en-GB" w:eastAsia="en-GB"/>
      <w14:ligatures w14:val="none"/>
    </w:rPr>
  </w:style>
  <w:style w:type="paragraph" w:customStyle="1" w:styleId="parahead">
    <w:name w:val="parahead"/>
    <w:basedOn w:val="Normal"/>
    <w:rsid w:val="007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pacing w:val="0"/>
      <w:sz w:val="24"/>
      <w:szCs w:val="24"/>
      <w:lang w:val="en-GB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916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3F5"/>
    <w:pPr>
      <w:spacing w:line="312" w:lineRule="auto"/>
    </w:pPr>
    <w:rPr>
      <w:rFonts w:ascii="Source Sans Pro" w:hAnsi="Source Sans Pro"/>
      <w:spacing w:val="5"/>
      <w:sz w:val="20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06B"/>
    <w:pPr>
      <w:keepNext/>
      <w:keepLines/>
      <w:spacing w:before="240" w:after="24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06B"/>
    <w:pPr>
      <w:keepNext/>
      <w:keepLines/>
      <w:spacing w:before="240" w:after="240"/>
      <w:outlineLvl w:val="1"/>
    </w:pPr>
    <w:rPr>
      <w:rFonts w:eastAsiaTheme="majorEastAsia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278"/>
    <w:pPr>
      <w:keepNext/>
      <w:keepLines/>
      <w:spacing w:before="200" w:after="200"/>
      <w:outlineLvl w:val="2"/>
    </w:pPr>
    <w:rPr>
      <w:rFonts w:eastAsiaTheme="majorEastAsia" w:cstheme="majorBidi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6993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699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54EA9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82BC5"/>
    <w:pPr>
      <w:keepNext/>
      <w:keepLines/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5530F7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A946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706B"/>
    <w:rPr>
      <w:rFonts w:ascii="Source Sans Pro" w:eastAsiaTheme="majorEastAsia" w:hAnsi="Source Sans Pro" w:cstheme="majorBidi"/>
      <w:spacing w:val="5"/>
      <w:sz w:val="24"/>
      <w:szCs w:val="26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sid w:val="003E2278"/>
    <w:rPr>
      <w:rFonts w:ascii="Source Sans Pro" w:eastAsiaTheme="majorEastAsia" w:hAnsi="Source Sans Pro" w:cstheme="majorBidi"/>
      <w:spacing w:val="5"/>
      <w:szCs w:val="24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55057D"/>
    <w:pPr>
      <w:spacing w:after="0" w:line="240" w:lineRule="auto"/>
      <w:contextualSpacing/>
    </w:pPr>
    <w:rPr>
      <w:rFonts w:eastAsiaTheme="majorEastAsia" w:cstheme="majorBidi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57D"/>
    <w:rPr>
      <w:rFonts w:ascii="Source Sans Pro" w:eastAsiaTheme="majorEastAsia" w:hAnsi="Source Sans Pro" w:cstheme="majorBidi"/>
      <w:spacing w:val="5"/>
      <w:kern w:val="28"/>
      <w:sz w:val="44"/>
      <w:szCs w:val="56"/>
      <w14:ligatures w14:val="standard"/>
    </w:rPr>
  </w:style>
  <w:style w:type="character" w:styleId="Emphasis">
    <w:name w:val="Emphasis"/>
    <w:basedOn w:val="DefaultParagraphFont"/>
    <w:uiPriority w:val="20"/>
    <w:qFormat/>
    <w:rsid w:val="00A946EA"/>
    <w:rPr>
      <w:rFonts w:ascii="Source Sans Pro Light" w:hAnsi="Source Sans Pro Light"/>
      <w:i/>
      <w:iCs/>
      <w:sz w:val="21"/>
    </w:rPr>
  </w:style>
  <w:style w:type="paragraph" w:styleId="NoSpacing">
    <w:name w:val="No Spacing"/>
    <w:next w:val="Normal"/>
    <w:uiPriority w:val="1"/>
    <w:rsid w:val="002A6993"/>
    <w:pPr>
      <w:spacing w:after="0" w:line="240" w:lineRule="auto"/>
    </w:pPr>
    <w:rPr>
      <w:rFonts w:ascii="Source Sans Pro Light" w:hAnsi="Source Sans Pro Light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A6993"/>
    <w:rPr>
      <w:rFonts w:ascii="Source Sans Pro" w:eastAsiaTheme="majorEastAsia" w:hAnsi="Source Sans Pro" w:cstheme="majorBidi"/>
      <w:iCs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0706B"/>
    <w:rPr>
      <w:rFonts w:ascii="Source Sans Pro" w:eastAsiaTheme="majorEastAsia" w:hAnsi="Source Sans Pro" w:cstheme="majorBidi"/>
      <w:spacing w:val="5"/>
      <w:sz w:val="28"/>
      <w:szCs w:val="32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9"/>
    <w:rsid w:val="002A6993"/>
    <w:rPr>
      <w:rFonts w:ascii="Source Sans Pro" w:eastAsiaTheme="majorEastAsia" w:hAnsi="Source Sans Pro" w:cstheme="majorBidi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EA9"/>
    <w:pPr>
      <w:numPr>
        <w:ilvl w:val="1"/>
      </w:numPr>
    </w:pPr>
    <w:rPr>
      <w:rFonts w:ascii="Source Sans Pro Semibold" w:eastAsiaTheme="minorEastAsia" w:hAnsi="Source Sans Pro Semibold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EA9"/>
    <w:rPr>
      <w:rFonts w:ascii="Source Sans Pro Semibold" w:eastAsiaTheme="minorEastAsia" w:hAnsi="Source Sans Pro Semibold"/>
      <w:sz w:val="28"/>
    </w:rPr>
  </w:style>
  <w:style w:type="character" w:styleId="Strong">
    <w:name w:val="Strong"/>
    <w:basedOn w:val="DefaultParagraphFont"/>
    <w:qFormat/>
    <w:rsid w:val="00A946EA"/>
    <w:rPr>
      <w:rFonts w:ascii="Source Sans Pro Semibold" w:hAnsi="Source Sans Pro Semibold"/>
      <w:b w:val="0"/>
      <w:bCs/>
      <w:sz w:val="21"/>
    </w:rPr>
  </w:style>
  <w:style w:type="character" w:customStyle="1" w:styleId="Heading6Char">
    <w:name w:val="Heading 6 Char"/>
    <w:basedOn w:val="DefaultParagraphFont"/>
    <w:link w:val="Heading6"/>
    <w:uiPriority w:val="9"/>
    <w:rsid w:val="00554EA9"/>
    <w:rPr>
      <w:rFonts w:ascii="Source Sans Pro" w:eastAsiaTheme="majorEastAsia" w:hAnsi="Source Sans Pro" w:cstheme="majorBidi"/>
      <w:sz w:val="20"/>
    </w:rPr>
  </w:style>
  <w:style w:type="character" w:styleId="BookTitle">
    <w:name w:val="Book Title"/>
    <w:basedOn w:val="DefaultParagraphFont"/>
    <w:uiPriority w:val="33"/>
    <w:rsid w:val="00682BC5"/>
    <w:rPr>
      <w:rFonts w:ascii="Source Sans Pro Semibold" w:hAnsi="Source Sans Pro Semibold"/>
      <w:b w:val="0"/>
      <w:bCs/>
      <w:i w:val="0"/>
      <w:iCs/>
      <w:spacing w:val="5"/>
      <w:sz w:val="20"/>
    </w:rPr>
  </w:style>
  <w:style w:type="character" w:styleId="SubtleReference">
    <w:name w:val="Subtle Reference"/>
    <w:basedOn w:val="DefaultParagraphFont"/>
    <w:uiPriority w:val="31"/>
    <w:rsid w:val="00682BC5"/>
    <w:rPr>
      <w:rFonts w:ascii="Source Sans Pro Light" w:hAnsi="Source Sans Pro Light"/>
      <w:caps w:val="0"/>
      <w:smallCaps w:val="0"/>
      <w:color w:val="5A5A5A" w:themeColor="text1" w:themeTint="A5"/>
      <w:sz w:val="20"/>
    </w:rPr>
  </w:style>
  <w:style w:type="paragraph" w:styleId="Quote">
    <w:name w:val="Quote"/>
    <w:basedOn w:val="Normal"/>
    <w:next w:val="Normal"/>
    <w:link w:val="QuoteChar"/>
    <w:uiPriority w:val="29"/>
    <w:rsid w:val="001C3DE5"/>
    <w:pPr>
      <w:spacing w:before="20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1C3DE5"/>
    <w:rPr>
      <w:rFonts w:ascii="Source Sans Pro Light" w:hAnsi="Source Sans Pro Light"/>
      <w:iCs/>
      <w:spacing w:val="5"/>
      <w:sz w:val="20"/>
      <w14:ligatures w14:val="standard"/>
    </w:rPr>
  </w:style>
  <w:style w:type="character" w:styleId="IntenseEmphasis">
    <w:name w:val="Intense Emphasis"/>
    <w:basedOn w:val="DefaultParagraphFont"/>
    <w:uiPriority w:val="21"/>
    <w:rsid w:val="00682BC5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202DA7"/>
    <w:pPr>
      <w:spacing w:before="360" w:after="360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DA7"/>
    <w:rPr>
      <w:rFonts w:ascii="Source Sans Pro Light" w:hAnsi="Source Sans Pro Light"/>
      <w:iCs/>
      <w:sz w:val="20"/>
    </w:rPr>
  </w:style>
  <w:style w:type="paragraph" w:styleId="ListParagraph">
    <w:name w:val="List Paragraph"/>
    <w:aliases w:val="Bulleted list"/>
    <w:basedOn w:val="Normal"/>
    <w:uiPriority w:val="34"/>
    <w:qFormat/>
    <w:rsid w:val="002B079D"/>
    <w:pPr>
      <w:numPr>
        <w:numId w:val="1"/>
      </w:numPr>
      <w:spacing w:line="360" w:lineRule="auto"/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rsid w:val="00682BC5"/>
    <w:rPr>
      <w:rFonts w:ascii="Source Sans Pro" w:eastAsiaTheme="majorEastAsia" w:hAnsi="Source Sans Pro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530F7"/>
    <w:rPr>
      <w:rFonts w:ascii="Source Sans Pro" w:eastAsiaTheme="majorEastAsia" w:hAnsi="Source Sans Pro" w:cstheme="majorBidi"/>
      <w:color w:val="272727" w:themeColor="text1" w:themeTint="D8"/>
      <w:spacing w:val="5"/>
      <w:sz w:val="21"/>
      <w:szCs w:val="21"/>
      <w14:ligatures w14:val="standard"/>
    </w:rPr>
  </w:style>
  <w:style w:type="character" w:styleId="SubtleEmphasis">
    <w:name w:val="Subtle Emphasis"/>
    <w:basedOn w:val="DefaultParagraphFont"/>
    <w:uiPriority w:val="19"/>
    <w:rsid w:val="001C3DE5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687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03D"/>
    <w:rPr>
      <w:rFonts w:ascii="Source Sans Pro Light" w:hAnsi="Source Sans Pro Light"/>
      <w:spacing w:val="5"/>
      <w:sz w:val="20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750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5F6"/>
    <w:rPr>
      <w:rFonts w:ascii="Source Sans Pro Light" w:hAnsi="Source Sans Pro Light"/>
      <w:spacing w:val="5"/>
      <w:sz w:val="21"/>
      <w14:ligatures w14:val="standard"/>
    </w:rPr>
  </w:style>
  <w:style w:type="paragraph" w:customStyle="1" w:styleId="BasicParagraph">
    <w:name w:val="[Basic Paragraph]"/>
    <w:basedOn w:val="Normal"/>
    <w:uiPriority w:val="99"/>
    <w:rsid w:val="00EF3E8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val="en-GB"/>
      <w14:ligatures w14:val="none"/>
    </w:rPr>
  </w:style>
  <w:style w:type="paragraph" w:customStyle="1" w:styleId="Footnote">
    <w:name w:val="Footnote"/>
    <w:basedOn w:val="Normal"/>
    <w:qFormat/>
    <w:rsid w:val="00DF11D7"/>
    <w:rPr>
      <w:sz w:val="16"/>
    </w:rPr>
  </w:style>
  <w:style w:type="character" w:styleId="Hyperlink">
    <w:name w:val="Hyperlink"/>
    <w:rsid w:val="009D2BFE"/>
    <w:rPr>
      <w:color w:val="0000FF"/>
      <w:u w:val="single"/>
    </w:rPr>
  </w:style>
  <w:style w:type="paragraph" w:customStyle="1" w:styleId="NestedBullets">
    <w:name w:val="Nested Bullets"/>
    <w:basedOn w:val="ListParagraph"/>
    <w:qFormat/>
    <w:rsid w:val="006669D0"/>
    <w:pPr>
      <w:numPr>
        <w:numId w:val="2"/>
      </w:numPr>
      <w:ind w:left="1440"/>
    </w:pPr>
  </w:style>
  <w:style w:type="character" w:styleId="IntenseReference">
    <w:name w:val="Intense Reference"/>
    <w:basedOn w:val="DefaultParagraphFont"/>
    <w:uiPriority w:val="32"/>
    <w:rsid w:val="00A946EA"/>
    <w:rPr>
      <w:b/>
      <w:bCs/>
      <w:smallCaps/>
      <w:color w:val="5B9BD5" w:themeColor="accent1"/>
      <w:spacing w:val="5"/>
    </w:rPr>
  </w:style>
  <w:style w:type="character" w:customStyle="1" w:styleId="Heading9Char">
    <w:name w:val="Heading 9 Char"/>
    <w:basedOn w:val="DefaultParagraphFont"/>
    <w:link w:val="Heading9"/>
    <w:uiPriority w:val="9"/>
    <w:rsid w:val="00A946EA"/>
    <w:rPr>
      <w:rFonts w:asciiTheme="majorHAnsi" w:eastAsiaTheme="majorEastAsia" w:hAnsiTheme="majorHAnsi" w:cstheme="majorBidi"/>
      <w:i/>
      <w:iCs/>
      <w:color w:val="272727" w:themeColor="text1" w:themeTint="D8"/>
      <w:spacing w:val="5"/>
      <w:sz w:val="21"/>
      <w:szCs w:val="21"/>
      <w14:ligatures w14:val="standard"/>
    </w:rPr>
  </w:style>
  <w:style w:type="paragraph" w:customStyle="1" w:styleId="Answertext">
    <w:name w:val="Answer text"/>
    <w:basedOn w:val="Normal"/>
    <w:rsid w:val="008F30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655"/>
        <w:tab w:val="left" w:pos="7938"/>
        <w:tab w:val="left" w:pos="8505"/>
      </w:tabs>
      <w:spacing w:after="0" w:line="260" w:lineRule="exact"/>
      <w:ind w:left="85" w:right="85"/>
    </w:pPr>
    <w:rPr>
      <w:rFonts w:ascii="Arial" w:eastAsia="Times New Roman" w:hAnsi="Arial" w:cs="Times New Roman"/>
      <w:spacing w:val="0"/>
      <w:sz w:val="18"/>
      <w:szCs w:val="20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602"/>
    <w:rPr>
      <w:rFonts w:ascii="Tahoma" w:hAnsi="Tahoma" w:cs="Tahoma"/>
      <w:spacing w:val="5"/>
      <w:sz w:val="16"/>
      <w:szCs w:val="16"/>
      <w14:ligatures w14:val="standard"/>
    </w:rPr>
  </w:style>
  <w:style w:type="table" w:styleId="LightShading-Accent1">
    <w:name w:val="Light Shading Accent 1"/>
    <w:basedOn w:val="TableNormal"/>
    <w:uiPriority w:val="60"/>
    <w:rsid w:val="006C6B17"/>
    <w:pPr>
      <w:spacing w:after="0" w:line="240" w:lineRule="auto"/>
    </w:pPr>
    <w:rPr>
      <w:rFonts w:eastAsiaTheme="minorEastAsia"/>
      <w:color w:val="2E74B5" w:themeColor="accent1" w:themeShade="BF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95581A"/>
    <w:pPr>
      <w:widowControl w:val="0"/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NormalWeb">
    <w:name w:val="Normal (Web)"/>
    <w:basedOn w:val="Normal"/>
    <w:rsid w:val="007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en-GB" w:eastAsia="en-GB"/>
      <w14:ligatures w14:val="none"/>
    </w:rPr>
  </w:style>
  <w:style w:type="paragraph" w:customStyle="1" w:styleId="parahead">
    <w:name w:val="parahead"/>
    <w:basedOn w:val="Normal"/>
    <w:rsid w:val="007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pacing w:val="0"/>
      <w:sz w:val="24"/>
      <w:szCs w:val="24"/>
      <w:lang w:val="en-GB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916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ylearning.org/who-was-george-africanus/p-3952/" TargetMode="External"/><Relationship Id="rId18" Type="http://schemas.openxmlformats.org/officeDocument/2006/relationships/hyperlink" Target="https://blackculturalarchives.org/learning" TargetMode="External"/><Relationship Id="rId26" Type="http://schemas.openxmlformats.org/officeDocument/2006/relationships/hyperlink" Target="https://www.liverpoolmuseums.org.uk/schools-and-groups-international-slavery-museu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2.le.ac.uk/departments/english/creativewriting/centre/colonial-countryside-project/black-history-resources-for-home-schoolin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historicengland.org.uk/services-skills/education/images-by-theme/slavery" TargetMode="External"/><Relationship Id="rId17" Type="http://schemas.openxmlformats.org/officeDocument/2006/relationships/hyperlink" Target="https://static1.squarespace.com/static/5a01baa7d7bdcee985c80c15/t/5a08924eec212d113193d2ec/1510511184082/2016_Enslavement-updated.pdf" TargetMode="External"/><Relationship Id="rId25" Type="http://schemas.openxmlformats.org/officeDocument/2006/relationships/hyperlink" Target="http://www.nationalarchives.gov.uk/slaver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arliament.uk/slavetrade" TargetMode="External"/><Relationship Id="rId20" Type="http://schemas.openxmlformats.org/officeDocument/2006/relationships/hyperlink" Target="https://www.ucl.ac.uk/lbs/maps/britain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istoricengland.org.uk/research/inclusive-heritage/the-slave-trade-and-abolition/" TargetMode="External"/><Relationship Id="rId24" Type="http://schemas.openxmlformats.org/officeDocument/2006/relationships/hyperlink" Target="https://www.nationalarchives.gov.uk/pathways/blackhistory/index.ht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slavevoyages.org/" TargetMode="External"/><Relationship Id="rId23" Type="http://schemas.openxmlformats.org/officeDocument/2006/relationships/hyperlink" Target="http://www.nationalarchives.gov.uk/education/resources/slavery/" TargetMode="External"/><Relationship Id="rId28" Type="http://schemas.openxmlformats.org/officeDocument/2006/relationships/hyperlink" Target="http://sunderlandschools.org.uk/blackhistory/activities.html" TargetMode="External"/><Relationship Id="rId10" Type="http://schemas.openxmlformats.org/officeDocument/2006/relationships/hyperlink" Target="https://historicengland.org.uk/research/inclusive-heritage/the-slave-trade-and-abolition/sites-of-memory/" TargetMode="External"/><Relationship Id="rId19" Type="http://schemas.openxmlformats.org/officeDocument/2006/relationships/hyperlink" Target="https://www.youtube.com/watch?v=kBo4-I_BRhU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historicengland.org.uk/research/inclusive-heritage/the-slave-trade-and-abolition/sites-of-memory/black-lives-in-england/lives-remembered-slaves-in-1700s-and-1800s/" TargetMode="External"/><Relationship Id="rId14" Type="http://schemas.openxmlformats.org/officeDocument/2006/relationships/hyperlink" Target="http://www.sweethistory.org/" TargetMode="External"/><Relationship Id="rId22" Type="http://schemas.openxmlformats.org/officeDocument/2006/relationships/hyperlink" Target="https://www.archives.norfolk.gov.uk/-/media/archives/archives-pdfs/ks2-4-resource-packs/norfolk--the-abolition-of-slavery.pdf?la=en" TargetMode="External"/><Relationship Id="rId27" Type="http://schemas.openxmlformats.org/officeDocument/2006/relationships/hyperlink" Target="https://www.youtube.com/watch?v=OFgUaSughi8" TargetMode="External"/><Relationship Id="rId30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92321-E8B7-4D1A-AE01-600EB6C2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Millington-Evans</dc:creator>
  <cp:lastModifiedBy>Pluchino, Tina</cp:lastModifiedBy>
  <cp:revision>3</cp:revision>
  <cp:lastPrinted>2015-05-19T21:41:00Z</cp:lastPrinted>
  <dcterms:created xsi:type="dcterms:W3CDTF">2021-03-30T15:50:00Z</dcterms:created>
  <dcterms:modified xsi:type="dcterms:W3CDTF">2021-03-30T15:57:00Z</dcterms:modified>
</cp:coreProperties>
</file>